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0681F" w14:textId="72E83E94" w:rsidR="009E0BCF" w:rsidRPr="006D409C" w:rsidRDefault="009E0BCF" w:rsidP="009E0BCF">
      <w:pPr>
        <w:pStyle w:val="a5"/>
        <w:tabs>
          <w:tab w:val="right" w:pos="9781"/>
          <w:tab w:val="right" w:pos="13323"/>
        </w:tabs>
        <w:spacing w:after="120"/>
        <w:outlineLvl w:val="0"/>
        <w:rPr>
          <w:rFonts w:eastAsia="宋体" w:cs="Arial"/>
          <w:b w:val="0"/>
          <w:sz w:val="24"/>
          <w:szCs w:val="24"/>
        </w:rPr>
      </w:pPr>
      <w:bookmarkStart w:id="0" w:name="Title"/>
      <w:bookmarkEnd w:id="0"/>
      <w:r w:rsidRPr="006D409C">
        <w:rPr>
          <w:rFonts w:eastAsia="宋体" w:cs="Arial"/>
          <w:sz w:val="24"/>
          <w:szCs w:val="24"/>
        </w:rPr>
        <w:t>3GPP TSG-RAN WG4 Meeting #110</w:t>
      </w:r>
      <w:r>
        <w:rPr>
          <w:rFonts w:eastAsia="宋体" w:cs="Arial"/>
          <w:sz w:val="24"/>
          <w:szCs w:val="24"/>
        </w:rPr>
        <w:t>bis</w:t>
      </w:r>
      <w:r>
        <w:rPr>
          <w:rFonts w:eastAsia="宋体" w:cs="Arial"/>
          <w:sz w:val="24"/>
          <w:szCs w:val="24"/>
        </w:rPr>
        <w:tab/>
      </w:r>
      <w:r w:rsidR="00CC67A6" w:rsidRPr="00CC67A6">
        <w:rPr>
          <w:rFonts w:eastAsia="宋体" w:cs="Arial"/>
          <w:sz w:val="24"/>
          <w:szCs w:val="24"/>
        </w:rPr>
        <w:t>R4-2404855</w:t>
      </w:r>
    </w:p>
    <w:p w14:paraId="2D676094" w14:textId="77777777" w:rsidR="009E0BCF" w:rsidRPr="000A0B2A" w:rsidRDefault="009E0BCF" w:rsidP="009E0BCF">
      <w:pPr>
        <w:pStyle w:val="a5"/>
        <w:tabs>
          <w:tab w:val="right" w:pos="9781"/>
          <w:tab w:val="right" w:pos="13323"/>
        </w:tabs>
        <w:spacing w:after="120"/>
        <w:outlineLvl w:val="0"/>
        <w:rPr>
          <w:rFonts w:eastAsia="宋体" w:cs="Arial"/>
          <w:b w:val="0"/>
          <w:sz w:val="24"/>
          <w:szCs w:val="24"/>
        </w:rPr>
      </w:pPr>
      <w:r>
        <w:rPr>
          <w:rFonts w:eastAsia="宋体" w:cs="Arial"/>
          <w:sz w:val="24"/>
          <w:szCs w:val="24"/>
        </w:rPr>
        <w:t>Changsha</w:t>
      </w:r>
      <w:r w:rsidRPr="006D409C">
        <w:rPr>
          <w:rFonts w:eastAsia="宋体" w:cs="Arial"/>
          <w:sz w:val="24"/>
          <w:szCs w:val="24"/>
        </w:rPr>
        <w:t xml:space="preserve">, </w:t>
      </w:r>
      <w:r>
        <w:rPr>
          <w:rFonts w:eastAsia="宋体" w:cs="Arial"/>
          <w:sz w:val="24"/>
          <w:szCs w:val="24"/>
        </w:rPr>
        <w:t>China</w:t>
      </w:r>
      <w:r w:rsidRPr="006D409C">
        <w:rPr>
          <w:rFonts w:eastAsia="宋体" w:cs="Arial"/>
          <w:sz w:val="24"/>
          <w:szCs w:val="24"/>
        </w:rPr>
        <w:t xml:space="preserve">, </w:t>
      </w:r>
      <w:r>
        <w:rPr>
          <w:rFonts w:eastAsia="宋体" w:cs="Arial"/>
          <w:sz w:val="24"/>
          <w:szCs w:val="24"/>
        </w:rPr>
        <w:t>15</w:t>
      </w:r>
      <w:r w:rsidRPr="0093320A">
        <w:rPr>
          <w:rFonts w:eastAsia="宋体" w:cs="Arial"/>
          <w:sz w:val="24"/>
          <w:szCs w:val="24"/>
          <w:vertAlign w:val="superscript"/>
        </w:rPr>
        <w:t>th</w:t>
      </w:r>
      <w:r>
        <w:rPr>
          <w:rFonts w:eastAsia="宋体" w:cs="Arial"/>
          <w:sz w:val="24"/>
          <w:szCs w:val="24"/>
        </w:rPr>
        <w:t xml:space="preserve"> – </w:t>
      </w:r>
      <w:r w:rsidRPr="006D409C">
        <w:rPr>
          <w:rFonts w:eastAsia="宋体" w:cs="Arial"/>
          <w:sz w:val="24"/>
          <w:szCs w:val="24"/>
        </w:rPr>
        <w:t>1</w:t>
      </w:r>
      <w:r>
        <w:rPr>
          <w:rFonts w:eastAsia="宋体" w:cs="Arial"/>
          <w:sz w:val="24"/>
          <w:szCs w:val="24"/>
        </w:rPr>
        <w:t>9</w:t>
      </w:r>
      <w:r w:rsidRPr="0093320A">
        <w:rPr>
          <w:rFonts w:eastAsia="宋体" w:cs="Arial"/>
          <w:sz w:val="24"/>
          <w:szCs w:val="24"/>
          <w:vertAlign w:val="superscript"/>
        </w:rPr>
        <w:t>th</w:t>
      </w:r>
      <w:r>
        <w:rPr>
          <w:rFonts w:eastAsia="宋体" w:cs="Arial"/>
          <w:sz w:val="24"/>
          <w:szCs w:val="24"/>
        </w:rPr>
        <w:t xml:space="preserve"> April</w:t>
      </w:r>
      <w:r w:rsidRPr="006D409C">
        <w:rPr>
          <w:rFonts w:eastAsia="宋体" w:cs="Arial"/>
          <w:sz w:val="24"/>
          <w:szCs w:val="24"/>
        </w:rPr>
        <w:t>, 2024</w:t>
      </w:r>
    </w:p>
    <w:p w14:paraId="39D7E56D" w14:textId="5C7FF5E7" w:rsidR="000D7E4C" w:rsidRPr="004C3321" w:rsidRDefault="00712CC1" w:rsidP="009E0BCF">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bookmarkStart w:id="2" w:name="OLE_LINK3"/>
      <w:bookmarkStart w:id="3" w:name="OLE_LINK4"/>
      <w:r w:rsidR="008D7D65" w:rsidRPr="008D7D65">
        <w:rPr>
          <w:rFonts w:ascii="Arial" w:hAnsi="Arial" w:cs="Arial"/>
          <w:b/>
          <w:sz w:val="22"/>
          <w:szCs w:val="22"/>
        </w:rPr>
        <w:t>9.6.2</w:t>
      </w:r>
      <w:bookmarkEnd w:id="2"/>
      <w:bookmarkEnd w:id="3"/>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E14B240"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B33E4D" w:rsidRPr="00B33E4D">
        <w:rPr>
          <w:rFonts w:ascii="Arial" w:hAnsi="Arial" w:cs="Arial"/>
          <w:b/>
          <w:sz w:val="22"/>
          <w:szCs w:val="22"/>
        </w:rPr>
        <w:t>Discussion on FR2-1 SSB based L3 measurement delay red</w:t>
      </w:r>
      <w:bookmarkStart w:id="4" w:name="_GoBack"/>
      <w:bookmarkEnd w:id="4"/>
      <w:r w:rsidR="00B33E4D" w:rsidRPr="00B33E4D">
        <w:rPr>
          <w:rFonts w:ascii="Arial" w:hAnsi="Arial" w:cs="Arial"/>
          <w:b/>
          <w:sz w:val="22"/>
          <w:szCs w:val="22"/>
        </w:rPr>
        <w:t>uction for connected mode</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5" w:name="DocumentFor"/>
      <w:bookmarkEnd w:id="5"/>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F6B1F57" w14:textId="01FE8701" w:rsidR="00F24FC6" w:rsidRDefault="00D741B2" w:rsidP="00C22BE2">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Pr="00B7153C">
        <w:rPr>
          <w:rFonts w:eastAsiaTheme="minorEastAsia"/>
          <w:sz w:val="22"/>
          <w:szCs w:val="22"/>
        </w:rPr>
        <w:t xml:space="preserve"> #</w:t>
      </w:r>
      <w:r w:rsidR="001A25BC">
        <w:rPr>
          <w:rFonts w:eastAsiaTheme="minorEastAsia"/>
          <w:sz w:val="22"/>
          <w:szCs w:val="22"/>
        </w:rPr>
        <w:t>103</w:t>
      </w:r>
      <w:r w:rsidRPr="00B7153C">
        <w:rPr>
          <w:rFonts w:eastAsiaTheme="minorEastAsia"/>
          <w:sz w:val="22"/>
          <w:szCs w:val="22"/>
        </w:rPr>
        <w:t xml:space="preserve"> meeting, </w:t>
      </w:r>
      <w:r w:rsidR="00F24FC6">
        <w:rPr>
          <w:rFonts w:eastAsiaTheme="minorEastAsia"/>
          <w:sz w:val="22"/>
          <w:szCs w:val="22"/>
        </w:rPr>
        <w:t xml:space="preserve">the new WID on </w:t>
      </w:r>
      <w:r w:rsidR="00F24FC6" w:rsidRPr="00F24FC6">
        <w:rPr>
          <w:rFonts w:eastAsiaTheme="minorEastAsia"/>
          <w:sz w:val="22"/>
          <w:szCs w:val="22"/>
        </w:rPr>
        <w:t>NR Radio Resource Management (RRM) Phase 5</w:t>
      </w:r>
      <w:r w:rsidR="00F24FC6">
        <w:rPr>
          <w:rFonts w:eastAsiaTheme="minorEastAsia"/>
          <w:sz w:val="22"/>
          <w:szCs w:val="22"/>
        </w:rPr>
        <w:t xml:space="preserve"> was </w:t>
      </w:r>
      <w:r w:rsidR="00F24FC6" w:rsidRPr="00F24FC6">
        <w:rPr>
          <w:rFonts w:eastAsiaTheme="minorEastAsia"/>
          <w:sz w:val="22"/>
          <w:szCs w:val="22"/>
        </w:rPr>
        <w:t>approved</w:t>
      </w:r>
      <w:r w:rsidR="00F24FC6">
        <w:rPr>
          <w:rFonts w:eastAsiaTheme="minorEastAsia"/>
          <w:sz w:val="22"/>
          <w:szCs w:val="22"/>
        </w:rPr>
        <w:t xml:space="preserve"> [1]. There are two objectives </w:t>
      </w:r>
      <w:r w:rsidR="00314EFB">
        <w:rPr>
          <w:rFonts w:eastAsiaTheme="minorEastAsia"/>
          <w:sz w:val="22"/>
          <w:szCs w:val="22"/>
        </w:rPr>
        <w:t>in th</w:t>
      </w:r>
      <w:r w:rsidR="00D825CA">
        <w:rPr>
          <w:rFonts w:eastAsiaTheme="minorEastAsia"/>
          <w:sz w:val="22"/>
          <w:szCs w:val="22"/>
        </w:rPr>
        <w:t>e</w:t>
      </w:r>
      <w:r w:rsidR="009951A9">
        <w:rPr>
          <w:rFonts w:eastAsiaTheme="minorEastAsia"/>
          <w:sz w:val="22"/>
          <w:szCs w:val="22"/>
        </w:rPr>
        <w:t xml:space="preserve"> work item</w:t>
      </w:r>
      <w:r w:rsidR="00E62A39">
        <w:rPr>
          <w:rFonts w:eastAsiaTheme="minorEastAsia"/>
          <w:sz w:val="22"/>
          <w:szCs w:val="22"/>
        </w:rPr>
        <w:t>,</w:t>
      </w:r>
      <w:r w:rsidR="00314EFB">
        <w:rPr>
          <w:rFonts w:eastAsiaTheme="minorEastAsia"/>
          <w:sz w:val="22"/>
          <w:szCs w:val="22"/>
        </w:rPr>
        <w:t xml:space="preserve"> one is </w:t>
      </w:r>
      <w:r w:rsidR="00314EFB" w:rsidRPr="00314EFB">
        <w:rPr>
          <w:rFonts w:eastAsiaTheme="minorEastAsia"/>
          <w:sz w:val="22"/>
          <w:szCs w:val="22"/>
        </w:rPr>
        <w:t>FR2-1 SSB based L3 measurement delay reduction for connected mode</w:t>
      </w:r>
      <w:r w:rsidR="00314EFB">
        <w:rPr>
          <w:rFonts w:eastAsiaTheme="minorEastAsia"/>
          <w:sz w:val="22"/>
          <w:szCs w:val="22"/>
        </w:rPr>
        <w:t>, the other is f</w:t>
      </w:r>
      <w:r w:rsidR="00314EFB" w:rsidRPr="00314EFB">
        <w:rPr>
          <w:rFonts w:eastAsiaTheme="minorEastAsia"/>
          <w:sz w:val="22"/>
          <w:szCs w:val="22"/>
        </w:rPr>
        <w:t>ast SCell activation for UE supporting Rel-18 EMR</w:t>
      </w:r>
      <w:r w:rsidR="00BE0EE8">
        <w:rPr>
          <w:rFonts w:eastAsiaTheme="minorEastAsia"/>
          <w:sz w:val="22"/>
          <w:szCs w:val="22"/>
        </w:rPr>
        <w:t>.</w:t>
      </w:r>
    </w:p>
    <w:p w14:paraId="5C844AE1" w14:textId="1D96AC9F" w:rsidR="00BE0EE8" w:rsidRDefault="00BE0EE8" w:rsidP="00BE0EE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A13FFE" w:rsidRPr="00A13FFE">
        <w:rPr>
          <w:rFonts w:eastAsiaTheme="minorEastAsia"/>
          <w:sz w:val="22"/>
          <w:szCs w:val="22"/>
        </w:rPr>
        <w:t>FR2-1 SSB based L3 measurement delay reduction for connected mode</w:t>
      </w:r>
      <w:r w:rsidRPr="00B7153C">
        <w:rPr>
          <w:rFonts w:eastAsiaTheme="minorEastAsia"/>
          <w:sz w:val="22"/>
          <w:szCs w:val="22"/>
        </w:rPr>
        <w:t xml:space="preserve"> </w:t>
      </w:r>
      <w:r w:rsidR="002453AD">
        <w:rPr>
          <w:rFonts w:eastAsiaTheme="minorEastAsia"/>
          <w:sz w:val="22"/>
          <w:szCs w:val="22"/>
        </w:rPr>
        <w:t xml:space="preserve">described </w:t>
      </w:r>
      <w:r w:rsidRPr="00B7153C">
        <w:rPr>
          <w:rFonts w:eastAsiaTheme="minorEastAsia"/>
          <w:sz w:val="22"/>
          <w:szCs w:val="22"/>
        </w:rPr>
        <w:t xml:space="preserve">in the </w:t>
      </w:r>
      <w:r>
        <w:rPr>
          <w:rFonts w:eastAsiaTheme="minorEastAsia"/>
          <w:sz w:val="22"/>
          <w:szCs w:val="22"/>
        </w:rPr>
        <w:t>new WID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2B31924" w14:textId="41701529" w:rsidR="003D7415" w:rsidRPr="008121FC" w:rsidRDefault="0094280A" w:rsidP="003D7415">
      <w:pPr>
        <w:spacing w:after="120"/>
        <w:jc w:val="both"/>
        <w:rPr>
          <w:rFonts w:eastAsiaTheme="minorEastAsia" w:cs="v4.2.0"/>
          <w:i/>
          <w:sz w:val="22"/>
          <w:szCs w:val="22"/>
        </w:rPr>
      </w:pPr>
      <w:r>
        <w:rPr>
          <w:rFonts w:eastAsiaTheme="minorEastAsia" w:cs="v4.2.0"/>
          <w:i/>
          <w:sz w:val="22"/>
          <w:szCs w:val="22"/>
        </w:rPr>
        <w:t>The objectives</w:t>
      </w:r>
      <w:r w:rsidR="00044CDF">
        <w:rPr>
          <w:rFonts w:eastAsiaTheme="minorEastAsia" w:cs="v4.2.0"/>
          <w:i/>
          <w:sz w:val="22"/>
          <w:szCs w:val="22"/>
        </w:rPr>
        <w:t xml:space="preserve"> in the new WID</w:t>
      </w:r>
      <w:r w:rsidR="003D7415" w:rsidRPr="008121FC">
        <w:rPr>
          <w:rFonts w:eastAsiaTheme="minorEastAsia" w:cs="v4.2.0"/>
          <w:i/>
          <w:sz w:val="22"/>
          <w:szCs w:val="22"/>
        </w:rPr>
        <w:t xml:space="preserve"> [1]</w:t>
      </w:r>
      <w:r w:rsidR="003D7415"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FE286A" w14:paraId="769501F9" w14:textId="77777777" w:rsidTr="004A221F">
        <w:trPr>
          <w:jc w:val="center"/>
        </w:trPr>
        <w:tc>
          <w:tcPr>
            <w:tcW w:w="9629" w:type="dxa"/>
          </w:tcPr>
          <w:p w14:paraId="2E743DDE" w14:textId="77777777" w:rsidR="00FE286A" w:rsidRPr="00FE286A" w:rsidRDefault="00FE286A" w:rsidP="00FE286A">
            <w:pPr>
              <w:pStyle w:val="affd"/>
              <w:widowControl/>
              <w:numPr>
                <w:ilvl w:val="0"/>
                <w:numId w:val="37"/>
              </w:numPr>
              <w:spacing w:after="120" w:line="240" w:lineRule="auto"/>
              <w:ind w:firstLineChars="0"/>
              <w:jc w:val="both"/>
              <w:rPr>
                <w:sz w:val="20"/>
                <w:szCs w:val="20"/>
                <w:lang w:val="en-US"/>
              </w:rPr>
            </w:pPr>
            <w:r w:rsidRPr="00FE286A">
              <w:rPr>
                <w:sz w:val="20"/>
                <w:szCs w:val="20"/>
              </w:rPr>
              <w:t>FR2-1 SSB based L3 measurement delay reduction for connected mode</w:t>
            </w:r>
          </w:p>
          <w:p w14:paraId="3C764038" w14:textId="77777777" w:rsidR="00FE286A" w:rsidRPr="00FE286A" w:rsidRDefault="00FE286A" w:rsidP="00FE286A">
            <w:pPr>
              <w:numPr>
                <w:ilvl w:val="1"/>
                <w:numId w:val="37"/>
              </w:numPr>
              <w:spacing w:after="120"/>
              <w:rPr>
                <w:sz w:val="20"/>
                <w:szCs w:val="20"/>
              </w:rPr>
            </w:pPr>
            <w:r w:rsidRPr="00FE286A">
              <w:rPr>
                <w:sz w:val="20"/>
                <w:szCs w:val="20"/>
              </w:rPr>
              <w:t>For UE</w:t>
            </w:r>
            <w:r w:rsidRPr="00FE286A">
              <w:rPr>
                <w:rFonts w:hint="eastAsia"/>
                <w:sz w:val="20"/>
                <w:szCs w:val="20"/>
              </w:rPr>
              <w:t xml:space="preserve"> </w:t>
            </w:r>
            <w:r w:rsidRPr="00FE286A">
              <w:rPr>
                <w:rFonts w:eastAsia="等线"/>
                <w:sz w:val="20"/>
                <w:szCs w:val="20"/>
              </w:rPr>
              <w:t>supporting</w:t>
            </w:r>
            <w:r w:rsidRPr="00FE286A">
              <w:rPr>
                <w:sz w:val="20"/>
                <w:szCs w:val="20"/>
              </w:rPr>
              <w:t xml:space="preserve"> multiple-Rx simultaneous reception on single carrier: </w:t>
            </w:r>
          </w:p>
          <w:p w14:paraId="1F8A84A1" w14:textId="77777777" w:rsidR="00FE286A" w:rsidRPr="00FE286A" w:rsidRDefault="00FE286A" w:rsidP="00FE286A">
            <w:pPr>
              <w:numPr>
                <w:ilvl w:val="2"/>
                <w:numId w:val="37"/>
              </w:numPr>
              <w:spacing w:after="120"/>
              <w:rPr>
                <w:sz w:val="20"/>
                <w:szCs w:val="20"/>
              </w:rPr>
            </w:pPr>
            <w:r w:rsidRPr="00FE286A">
              <w:rPr>
                <w:sz w:val="20"/>
                <w:szCs w:val="20"/>
              </w:rPr>
              <w:t xml:space="preserve">Study </w:t>
            </w:r>
            <w:r w:rsidRPr="00FE286A">
              <w:rPr>
                <w:rFonts w:eastAsia="等线"/>
                <w:sz w:val="20"/>
                <w:szCs w:val="20"/>
              </w:rPr>
              <w:t xml:space="preserve">suitable scenarios and conditions </w:t>
            </w:r>
            <w:r w:rsidRPr="00FE286A">
              <w:rPr>
                <w:sz w:val="20"/>
                <w:szCs w:val="20"/>
              </w:rPr>
              <w:t xml:space="preserve">and, if feasible, </w:t>
            </w:r>
            <w:r w:rsidRPr="00FE286A">
              <w:rPr>
                <w:rFonts w:eastAsia="等线"/>
                <w:sz w:val="20"/>
                <w:szCs w:val="20"/>
              </w:rPr>
              <w:t xml:space="preserve">introduce methods to </w:t>
            </w:r>
            <w:r w:rsidRPr="00FE286A">
              <w:rPr>
                <w:sz w:val="20"/>
                <w:szCs w:val="20"/>
              </w:rPr>
              <w:t>reduce FR2-1 L3 measurement delay by optimizing:</w:t>
            </w:r>
          </w:p>
          <w:p w14:paraId="200ED7A0" w14:textId="73F3DF50" w:rsidR="00FE286A" w:rsidRPr="00FE286A" w:rsidRDefault="00FE286A" w:rsidP="00FE286A">
            <w:pPr>
              <w:numPr>
                <w:ilvl w:val="3"/>
                <w:numId w:val="37"/>
              </w:numPr>
              <w:spacing w:after="120"/>
              <w:rPr>
                <w:strike/>
                <w:sz w:val="20"/>
                <w:szCs w:val="20"/>
              </w:rPr>
            </w:pPr>
            <w:r w:rsidRPr="00FE286A">
              <w:rPr>
                <w:sz w:val="20"/>
                <w:szCs w:val="20"/>
              </w:rPr>
              <w:t>Rx beam sweeping factor</w:t>
            </w:r>
          </w:p>
          <w:p w14:paraId="7472E55F" w14:textId="77777777" w:rsidR="00FE286A" w:rsidRPr="00FE286A" w:rsidRDefault="00FE286A" w:rsidP="00FE286A">
            <w:pPr>
              <w:numPr>
                <w:ilvl w:val="1"/>
                <w:numId w:val="37"/>
              </w:numPr>
              <w:spacing w:after="120"/>
              <w:rPr>
                <w:sz w:val="20"/>
                <w:szCs w:val="20"/>
              </w:rPr>
            </w:pPr>
            <w:r w:rsidRPr="00FE286A">
              <w:rPr>
                <w:rFonts w:ascii="Times" w:hAnsi="Times" w:hint="eastAsia"/>
                <w:sz w:val="20"/>
                <w:szCs w:val="20"/>
              </w:rPr>
              <w:t>For</w:t>
            </w:r>
            <w:r w:rsidRPr="00FE286A">
              <w:rPr>
                <w:rFonts w:eastAsia="等线"/>
                <w:sz w:val="20"/>
                <w:szCs w:val="20"/>
              </w:rPr>
              <w:t xml:space="preserve"> </w:t>
            </w:r>
            <w:r w:rsidRPr="00FE286A">
              <w:rPr>
                <w:rFonts w:ascii="Times" w:hAnsi="Times" w:hint="eastAsia"/>
                <w:sz w:val="20"/>
                <w:szCs w:val="20"/>
              </w:rPr>
              <w:t xml:space="preserve">UE </w:t>
            </w:r>
            <w:r w:rsidRPr="00FE286A">
              <w:rPr>
                <w:rFonts w:eastAsia="等线"/>
                <w:sz w:val="20"/>
                <w:szCs w:val="20"/>
              </w:rPr>
              <w:t xml:space="preserve">not in </w:t>
            </w:r>
            <w:r w:rsidRPr="00FE286A">
              <w:rPr>
                <w:rFonts w:ascii="Times" w:hAnsi="Times" w:hint="eastAsia"/>
                <w:sz w:val="20"/>
                <w:szCs w:val="20"/>
              </w:rPr>
              <w:t>multiple-Rx simultaneous reception mode:</w:t>
            </w:r>
          </w:p>
          <w:p w14:paraId="76D65BF4" w14:textId="77777777" w:rsidR="00FE286A" w:rsidRPr="00FE286A" w:rsidRDefault="00FE286A" w:rsidP="00FE286A">
            <w:pPr>
              <w:numPr>
                <w:ilvl w:val="2"/>
                <w:numId w:val="37"/>
              </w:numPr>
              <w:spacing w:after="120"/>
              <w:rPr>
                <w:sz w:val="20"/>
                <w:szCs w:val="20"/>
              </w:rPr>
            </w:pPr>
            <w:r w:rsidRPr="00FE286A">
              <w:rPr>
                <w:sz w:val="20"/>
                <w:szCs w:val="20"/>
              </w:rPr>
              <w:t xml:space="preserve">Study </w:t>
            </w:r>
            <w:r w:rsidRPr="00FE286A">
              <w:rPr>
                <w:rFonts w:eastAsia="等线"/>
                <w:sz w:val="20"/>
                <w:szCs w:val="20"/>
              </w:rPr>
              <w:t xml:space="preserve">suitable scenarios and conditions </w:t>
            </w:r>
            <w:r w:rsidRPr="00FE286A">
              <w:rPr>
                <w:sz w:val="20"/>
                <w:szCs w:val="20"/>
              </w:rPr>
              <w:t xml:space="preserve">and, if feasible, </w:t>
            </w:r>
            <w:r w:rsidRPr="00FE286A">
              <w:rPr>
                <w:rFonts w:eastAsia="等线"/>
                <w:sz w:val="20"/>
                <w:szCs w:val="20"/>
              </w:rPr>
              <w:t>introduce methods</w:t>
            </w:r>
            <w:r w:rsidRPr="00FE286A">
              <w:rPr>
                <w:sz w:val="20"/>
                <w:szCs w:val="20"/>
              </w:rPr>
              <w:t xml:space="preserve"> to reduce FR2-1 L3</w:t>
            </w:r>
            <w:r w:rsidRPr="00FE286A">
              <w:rPr>
                <w:rFonts w:eastAsia="等线"/>
                <w:sz w:val="20"/>
                <w:szCs w:val="20"/>
              </w:rPr>
              <w:t xml:space="preserve"> </w:t>
            </w:r>
            <w:r w:rsidRPr="00FE286A">
              <w:rPr>
                <w:sz w:val="20"/>
                <w:szCs w:val="20"/>
              </w:rPr>
              <w:t>measurement delay by optimizing:</w:t>
            </w:r>
          </w:p>
          <w:p w14:paraId="189295F5" w14:textId="77777777" w:rsidR="00FE286A" w:rsidRPr="00FE286A" w:rsidRDefault="00FE286A" w:rsidP="00FE286A">
            <w:pPr>
              <w:numPr>
                <w:ilvl w:val="3"/>
                <w:numId w:val="37"/>
              </w:numPr>
              <w:spacing w:after="120"/>
              <w:rPr>
                <w:rFonts w:eastAsia="Batang"/>
                <w:sz w:val="20"/>
                <w:szCs w:val="20"/>
                <w:lang w:eastAsia="en-US"/>
              </w:rPr>
            </w:pPr>
            <w:r w:rsidRPr="00FE286A">
              <w:rPr>
                <w:rFonts w:eastAsia="等线"/>
                <w:sz w:val="20"/>
                <w:szCs w:val="20"/>
              </w:rPr>
              <w:t xml:space="preserve"> CSSF outside gap in CA/DC scenarios </w:t>
            </w:r>
          </w:p>
          <w:p w14:paraId="4A8F8449" w14:textId="77777777" w:rsidR="00FE286A" w:rsidRPr="00FE286A" w:rsidRDefault="00FE286A" w:rsidP="00FE286A">
            <w:pPr>
              <w:numPr>
                <w:ilvl w:val="4"/>
                <w:numId w:val="38"/>
              </w:numPr>
              <w:spacing w:after="120"/>
              <w:rPr>
                <w:rFonts w:eastAsia="Batang"/>
                <w:sz w:val="20"/>
                <w:szCs w:val="20"/>
              </w:rPr>
            </w:pPr>
            <w:r w:rsidRPr="00FE286A">
              <w:rPr>
                <w:rFonts w:eastAsia="等线"/>
                <w:sz w:val="20"/>
                <w:szCs w:val="20"/>
              </w:rPr>
              <w:t>Baseline assumption on number of searcher</w:t>
            </w:r>
            <w:r w:rsidRPr="00FE286A">
              <w:rPr>
                <w:rFonts w:eastAsia="等线" w:hint="eastAsia"/>
                <w:sz w:val="20"/>
                <w:szCs w:val="20"/>
              </w:rPr>
              <w:t>s</w:t>
            </w:r>
            <w:r w:rsidRPr="00FE286A">
              <w:rPr>
                <w:rFonts w:eastAsia="等线"/>
                <w:sz w:val="20"/>
                <w:szCs w:val="20"/>
              </w:rPr>
              <w:t xml:space="preserve"> is 2</w:t>
            </w:r>
          </w:p>
          <w:p w14:paraId="7ED2CBC4" w14:textId="77777777" w:rsidR="00FE286A" w:rsidRPr="00FE286A" w:rsidRDefault="00FE286A" w:rsidP="00FE286A">
            <w:pPr>
              <w:numPr>
                <w:ilvl w:val="0"/>
                <w:numId w:val="37"/>
              </w:numPr>
              <w:spacing w:after="120"/>
              <w:rPr>
                <w:sz w:val="20"/>
                <w:szCs w:val="20"/>
              </w:rPr>
            </w:pPr>
            <w:r w:rsidRPr="00FE286A">
              <w:rPr>
                <w:sz w:val="20"/>
                <w:szCs w:val="20"/>
                <w:lang w:eastAsia="zh-TW"/>
              </w:rPr>
              <w:t xml:space="preserve">Fast SCell activation </w:t>
            </w:r>
            <w:r w:rsidRPr="00FE286A">
              <w:rPr>
                <w:rFonts w:eastAsia="等线"/>
                <w:sz w:val="20"/>
                <w:szCs w:val="20"/>
              </w:rPr>
              <w:t xml:space="preserve">for UE supporting Rel-18 EMR </w:t>
            </w:r>
          </w:p>
          <w:p w14:paraId="77E029F1" w14:textId="77777777" w:rsidR="00FE286A" w:rsidRPr="00FE286A" w:rsidRDefault="00FE286A" w:rsidP="00FE286A">
            <w:pPr>
              <w:pStyle w:val="affd"/>
              <w:widowControl/>
              <w:numPr>
                <w:ilvl w:val="1"/>
                <w:numId w:val="37"/>
              </w:numPr>
              <w:spacing w:after="120" w:line="240" w:lineRule="auto"/>
              <w:ind w:firstLineChars="0"/>
              <w:jc w:val="both"/>
              <w:rPr>
                <w:sz w:val="20"/>
                <w:szCs w:val="20"/>
                <w:lang w:val="en-US"/>
              </w:rPr>
            </w:pPr>
            <w:r w:rsidRPr="00FE286A">
              <w:rPr>
                <w:sz w:val="20"/>
                <w:szCs w:val="20"/>
                <w:lang w:val="en-US"/>
              </w:rPr>
              <w:t xml:space="preserve">Study and, if feasible, to reduce the SCell activation delay with </w:t>
            </w:r>
            <w:r w:rsidRPr="00FE286A">
              <w:rPr>
                <w:rFonts w:eastAsia="等线"/>
                <w:sz w:val="20"/>
                <w:szCs w:val="20"/>
                <w:lang w:val="en-US" w:eastAsia="zh-CN"/>
              </w:rPr>
              <w:t xml:space="preserve">valid </w:t>
            </w:r>
            <w:r w:rsidRPr="00FE286A">
              <w:rPr>
                <w:sz w:val="20"/>
                <w:szCs w:val="20"/>
                <w:lang w:val="en-US"/>
              </w:rPr>
              <w:t>EMR reporting</w:t>
            </w:r>
            <w:r w:rsidRPr="00FE286A">
              <w:rPr>
                <w:sz w:val="20"/>
                <w:szCs w:val="20"/>
              </w:rPr>
              <w:t xml:space="preserve"> </w:t>
            </w:r>
          </w:p>
          <w:p w14:paraId="6DB5F99C" w14:textId="77777777" w:rsidR="00FE286A" w:rsidRPr="00FE286A" w:rsidRDefault="00FE286A" w:rsidP="00FE286A">
            <w:pPr>
              <w:pStyle w:val="affd"/>
              <w:widowControl/>
              <w:numPr>
                <w:ilvl w:val="1"/>
                <w:numId w:val="37"/>
              </w:numPr>
              <w:spacing w:after="120" w:line="240" w:lineRule="auto"/>
              <w:ind w:firstLineChars="0"/>
              <w:jc w:val="both"/>
              <w:rPr>
                <w:rFonts w:eastAsia="等线"/>
                <w:sz w:val="20"/>
                <w:szCs w:val="20"/>
                <w:lang w:eastAsia="zh-CN"/>
              </w:rPr>
            </w:pPr>
            <w:r w:rsidRPr="00FE286A">
              <w:rPr>
                <w:rFonts w:eastAsia="等线"/>
                <w:sz w:val="20"/>
                <w:szCs w:val="20"/>
                <w:lang w:eastAsia="zh-CN"/>
              </w:rPr>
              <w:t xml:space="preserve">Apply fast scell activation in FR1 and FR2-1 </w:t>
            </w:r>
          </w:p>
          <w:p w14:paraId="39AE80EE" w14:textId="46394432" w:rsidR="003D7415" w:rsidRPr="00FE286A" w:rsidRDefault="00FE286A" w:rsidP="005A2873">
            <w:pPr>
              <w:pStyle w:val="affd"/>
              <w:widowControl/>
              <w:numPr>
                <w:ilvl w:val="1"/>
                <w:numId w:val="37"/>
              </w:numPr>
              <w:spacing w:after="120" w:line="240" w:lineRule="auto"/>
              <w:ind w:firstLineChars="0"/>
              <w:jc w:val="both"/>
              <w:rPr>
                <w:rFonts w:eastAsia="等线"/>
                <w:sz w:val="20"/>
                <w:szCs w:val="20"/>
                <w:lang w:eastAsia="zh-CN"/>
              </w:rPr>
            </w:pPr>
            <w:r w:rsidRPr="00FE286A">
              <w:rPr>
                <w:rFonts w:eastAsia="等线"/>
                <w:sz w:val="20"/>
                <w:szCs w:val="20"/>
                <w:lang w:eastAsia="zh-CN"/>
              </w:rPr>
              <w:t>Note: RAN4 to start this work from Q3’2024 and aim for completion in Dec’2024. Workplan for this bullet can be discussed in May’2024</w:t>
            </w:r>
          </w:p>
        </w:tc>
      </w:tr>
    </w:tbl>
    <w:p w14:paraId="4D79B3A7" w14:textId="0BE15B48" w:rsidR="003D7415" w:rsidRDefault="003D7415" w:rsidP="003D7415">
      <w:pPr>
        <w:spacing w:after="120"/>
        <w:rPr>
          <w:rFonts w:eastAsiaTheme="minorEastAsia"/>
          <w:sz w:val="22"/>
          <w:szCs w:val="22"/>
          <w:highlight w:val="lightGray"/>
          <w:lang w:val="x-none"/>
        </w:rPr>
      </w:pPr>
    </w:p>
    <w:p w14:paraId="5F779732" w14:textId="72D2E073" w:rsidR="006C5F0E" w:rsidRPr="006C5F0E" w:rsidRDefault="006C5F0E" w:rsidP="003D7415">
      <w:pPr>
        <w:spacing w:after="120"/>
        <w:rPr>
          <w:rFonts w:eastAsiaTheme="minorEastAsia"/>
          <w:sz w:val="22"/>
          <w:szCs w:val="22"/>
          <w:lang w:val="x-none"/>
        </w:rPr>
      </w:pPr>
      <w:r w:rsidRPr="006C5F0E">
        <w:rPr>
          <w:rFonts w:eastAsiaTheme="minorEastAsia" w:hint="eastAsia"/>
          <w:sz w:val="22"/>
          <w:szCs w:val="22"/>
          <w:lang w:val="x-none"/>
        </w:rPr>
        <w:t>S</w:t>
      </w:r>
      <w:r w:rsidRPr="006C5F0E">
        <w:rPr>
          <w:rFonts w:eastAsiaTheme="minorEastAsia"/>
          <w:sz w:val="22"/>
          <w:szCs w:val="22"/>
          <w:lang w:val="x-none"/>
        </w:rPr>
        <w:t xml:space="preserve">ince the objective of </w:t>
      </w:r>
      <w:r w:rsidRPr="006C5F0E">
        <w:rPr>
          <w:sz w:val="22"/>
          <w:szCs w:val="22"/>
          <w:lang w:eastAsia="zh-TW"/>
        </w:rPr>
        <w:t xml:space="preserve">fast SCell activation </w:t>
      </w:r>
      <w:r w:rsidRPr="006C5F0E">
        <w:rPr>
          <w:rFonts w:eastAsia="等线"/>
          <w:sz w:val="22"/>
          <w:szCs w:val="22"/>
        </w:rPr>
        <w:t>for UE supporting Rel-18 EMR will be started from Q3’2024,</w:t>
      </w:r>
      <w:r w:rsidR="0032793E">
        <w:rPr>
          <w:rFonts w:eastAsia="等线"/>
          <w:sz w:val="22"/>
          <w:szCs w:val="22"/>
        </w:rPr>
        <w:t xml:space="preserve"> we only discuss about </w:t>
      </w:r>
      <w:r w:rsidR="0032793E" w:rsidRPr="0032793E">
        <w:rPr>
          <w:rFonts w:eastAsia="等线"/>
          <w:sz w:val="22"/>
          <w:szCs w:val="22"/>
        </w:rPr>
        <w:t>FR2-1 SSB based L3 measurement delay reduction for connected mode</w:t>
      </w:r>
      <w:r w:rsidR="0032793E">
        <w:rPr>
          <w:rFonts w:eastAsia="等线"/>
          <w:sz w:val="22"/>
          <w:szCs w:val="22"/>
        </w:rPr>
        <w:t xml:space="preserve"> in this meeting.</w:t>
      </w:r>
    </w:p>
    <w:p w14:paraId="52666588" w14:textId="1517AD08" w:rsidR="004724E4" w:rsidRDefault="003C1C9D" w:rsidP="007F112F">
      <w:pPr>
        <w:spacing w:after="120"/>
        <w:rPr>
          <w:rFonts w:eastAsiaTheme="minorEastAsia"/>
          <w:sz w:val="22"/>
          <w:szCs w:val="22"/>
          <w:lang w:val="x-none"/>
        </w:rPr>
      </w:pPr>
      <w:r>
        <w:rPr>
          <w:rFonts w:eastAsiaTheme="minorEastAsia"/>
          <w:sz w:val="22"/>
          <w:szCs w:val="22"/>
          <w:lang w:val="x-none"/>
        </w:rPr>
        <w:t>In the WID [1], f</w:t>
      </w:r>
      <w:r w:rsidR="00C20169" w:rsidRPr="00C20169">
        <w:rPr>
          <w:rFonts w:eastAsiaTheme="minorEastAsia"/>
          <w:sz w:val="22"/>
          <w:szCs w:val="22"/>
          <w:lang w:val="x-none"/>
        </w:rPr>
        <w:t xml:space="preserve">or </w:t>
      </w:r>
      <w:r w:rsidR="00C20169">
        <w:rPr>
          <w:rFonts w:eastAsiaTheme="minorEastAsia"/>
          <w:sz w:val="22"/>
          <w:szCs w:val="22"/>
          <w:lang w:val="x-none"/>
        </w:rPr>
        <w:t>UE supporting multi-Rx</w:t>
      </w:r>
      <w:r>
        <w:rPr>
          <w:rFonts w:eastAsiaTheme="minorEastAsia"/>
          <w:sz w:val="22"/>
          <w:szCs w:val="22"/>
          <w:lang w:val="x-none"/>
        </w:rPr>
        <w:t xml:space="preserve"> simultaneous reception on single carrier, Rx beam sweeping factor method will be introduced to reduce FR</w:t>
      </w:r>
      <w:r w:rsidR="009026FC">
        <w:rPr>
          <w:rFonts w:eastAsiaTheme="minorEastAsia"/>
          <w:sz w:val="22"/>
          <w:szCs w:val="22"/>
          <w:lang w:val="x-none"/>
        </w:rPr>
        <w:t>2</w:t>
      </w:r>
      <w:r>
        <w:rPr>
          <w:rFonts w:eastAsiaTheme="minorEastAsia"/>
          <w:sz w:val="22"/>
          <w:szCs w:val="22"/>
          <w:lang w:val="x-none"/>
        </w:rPr>
        <w:t>-1 L3 measurement delay if suitable scenarios and conditions are feasible.</w:t>
      </w:r>
      <w:r w:rsidR="00427516">
        <w:rPr>
          <w:rFonts w:eastAsiaTheme="minorEastAsia"/>
          <w:sz w:val="22"/>
          <w:szCs w:val="22"/>
          <w:lang w:val="x-none"/>
        </w:rPr>
        <w:t xml:space="preserve"> </w:t>
      </w:r>
      <w:r w:rsidR="00427516">
        <w:rPr>
          <w:rFonts w:eastAsiaTheme="minorEastAsia" w:hint="eastAsia"/>
          <w:sz w:val="22"/>
          <w:szCs w:val="22"/>
          <w:lang w:val="x-none"/>
        </w:rPr>
        <w:t>In</w:t>
      </w:r>
      <w:r w:rsidR="00427516">
        <w:rPr>
          <w:rFonts w:eastAsiaTheme="minorEastAsia"/>
          <w:sz w:val="22"/>
          <w:szCs w:val="22"/>
          <w:lang w:val="x-none"/>
        </w:rPr>
        <w:t xml:space="preserve"> our understanding</w:t>
      </w:r>
      <w:r w:rsidR="004724E4">
        <w:rPr>
          <w:rFonts w:eastAsiaTheme="minorEastAsia"/>
          <w:sz w:val="22"/>
          <w:szCs w:val="22"/>
          <w:lang w:val="x-none"/>
        </w:rPr>
        <w:t xml:space="preserve">, </w:t>
      </w:r>
      <w:r w:rsidR="007F112F">
        <w:rPr>
          <w:rFonts w:eastAsiaTheme="minorEastAsia"/>
          <w:sz w:val="22"/>
          <w:szCs w:val="22"/>
          <w:lang w:val="x-none"/>
        </w:rPr>
        <w:t>if UE support</w:t>
      </w:r>
      <w:r w:rsidR="00361171">
        <w:rPr>
          <w:rFonts w:eastAsiaTheme="minorEastAsia"/>
          <w:sz w:val="22"/>
          <w:szCs w:val="22"/>
          <w:lang w:val="x-none"/>
        </w:rPr>
        <w:t>s</w:t>
      </w:r>
      <w:r w:rsidR="007F112F">
        <w:rPr>
          <w:rFonts w:eastAsiaTheme="minorEastAsia"/>
          <w:sz w:val="22"/>
          <w:szCs w:val="22"/>
          <w:lang w:val="x-none"/>
        </w:rPr>
        <w:t xml:space="preserve"> multi-Rx simultaneous reception on single carrier, Rx beam sweeping factor can be reduced for </w:t>
      </w:r>
      <w:r w:rsidR="00884E0A">
        <w:rPr>
          <w:rFonts w:eastAsiaTheme="minorEastAsia"/>
          <w:sz w:val="22"/>
          <w:szCs w:val="22"/>
          <w:lang w:val="x-none"/>
        </w:rPr>
        <w:t>common</w:t>
      </w:r>
      <w:r w:rsidR="007F112F">
        <w:rPr>
          <w:rFonts w:eastAsiaTheme="minorEastAsia"/>
          <w:sz w:val="22"/>
          <w:szCs w:val="22"/>
          <w:lang w:val="x-none"/>
        </w:rPr>
        <w:t xml:space="preserve"> L3 measurement</w:t>
      </w:r>
      <w:r w:rsidR="002C2C19">
        <w:rPr>
          <w:rFonts w:eastAsiaTheme="minorEastAsia"/>
          <w:sz w:val="22"/>
          <w:szCs w:val="22"/>
          <w:lang w:val="x-none"/>
        </w:rPr>
        <w:t xml:space="preserve"> procedure</w:t>
      </w:r>
      <w:r w:rsidR="007F112F">
        <w:rPr>
          <w:rFonts w:eastAsiaTheme="minorEastAsia"/>
          <w:sz w:val="22"/>
          <w:szCs w:val="22"/>
          <w:lang w:val="x-none"/>
        </w:rPr>
        <w:t xml:space="preserve">, e.g., </w:t>
      </w:r>
      <w:r w:rsidR="00AF4F63">
        <w:rPr>
          <w:rFonts w:eastAsiaTheme="minorEastAsia"/>
          <w:sz w:val="22"/>
          <w:szCs w:val="22"/>
          <w:lang w:val="x-none"/>
        </w:rPr>
        <w:t xml:space="preserve">handover, </w:t>
      </w:r>
      <w:r w:rsidR="00E06AC7" w:rsidRPr="00E06AC7">
        <w:rPr>
          <w:rFonts w:eastAsiaTheme="minorEastAsia"/>
          <w:sz w:val="22"/>
          <w:szCs w:val="22"/>
          <w:lang w:val="x-none"/>
        </w:rPr>
        <w:t>intra-frequency</w:t>
      </w:r>
      <w:r w:rsidR="00BC5FA5">
        <w:rPr>
          <w:rFonts w:eastAsiaTheme="minorEastAsia"/>
          <w:sz w:val="22"/>
          <w:szCs w:val="22"/>
          <w:lang w:val="x-none"/>
        </w:rPr>
        <w:t>/</w:t>
      </w:r>
      <w:r w:rsidR="00D33418">
        <w:rPr>
          <w:rFonts w:eastAsiaTheme="minorEastAsia"/>
          <w:sz w:val="22"/>
          <w:szCs w:val="22"/>
          <w:lang w:val="x-none"/>
        </w:rPr>
        <w:t xml:space="preserve"> </w:t>
      </w:r>
      <w:r w:rsidR="00E06AC7" w:rsidRPr="00E06AC7">
        <w:rPr>
          <w:rFonts w:eastAsiaTheme="minorEastAsia"/>
          <w:sz w:val="22"/>
          <w:szCs w:val="22"/>
          <w:lang w:val="x-none"/>
        </w:rPr>
        <w:t>inter-frequency</w:t>
      </w:r>
      <w:r w:rsidR="00D33418">
        <w:rPr>
          <w:rFonts w:eastAsiaTheme="minorEastAsia"/>
          <w:sz w:val="22"/>
          <w:szCs w:val="22"/>
          <w:lang w:val="x-none"/>
        </w:rPr>
        <w:t>/ i</w:t>
      </w:r>
      <w:r w:rsidR="00D33418" w:rsidRPr="0078545F">
        <w:rPr>
          <w:rFonts w:eastAsiaTheme="minorEastAsia"/>
          <w:sz w:val="22"/>
          <w:szCs w:val="22"/>
          <w:lang w:val="x-none"/>
        </w:rPr>
        <w:t>nter-RAT</w:t>
      </w:r>
      <w:r w:rsidR="00E06AC7" w:rsidRPr="00E06AC7">
        <w:rPr>
          <w:rFonts w:eastAsiaTheme="minorEastAsia"/>
          <w:sz w:val="22"/>
          <w:szCs w:val="22"/>
          <w:lang w:val="x-none"/>
        </w:rPr>
        <w:t xml:space="preserve"> measurements</w:t>
      </w:r>
      <w:r w:rsidR="00A84803">
        <w:rPr>
          <w:rFonts w:eastAsiaTheme="minorEastAsia"/>
          <w:sz w:val="22"/>
          <w:szCs w:val="22"/>
          <w:lang w:val="x-none"/>
        </w:rPr>
        <w:t>, etc.</w:t>
      </w:r>
    </w:p>
    <w:p w14:paraId="1B75403E" w14:textId="1F90287D" w:rsidR="00A129FC" w:rsidRDefault="00A129FC" w:rsidP="00A129FC">
      <w:pPr>
        <w:spacing w:after="120"/>
        <w:rPr>
          <w:rFonts w:eastAsiaTheme="minorEastAsia"/>
          <w:sz w:val="22"/>
          <w:szCs w:val="22"/>
          <w:lang w:val="x-none"/>
        </w:rPr>
      </w:pPr>
      <w:r>
        <w:rPr>
          <w:rFonts w:eastAsiaTheme="minorEastAsia"/>
          <w:sz w:val="22"/>
          <w:szCs w:val="22"/>
          <w:lang w:val="x-none"/>
        </w:rPr>
        <w:t xml:space="preserve">In Rel-18 multi-Rx WI, </w:t>
      </w:r>
      <w:r w:rsidR="00770433">
        <w:rPr>
          <w:rFonts w:eastAsiaTheme="minorEastAsia"/>
          <w:sz w:val="22"/>
          <w:szCs w:val="22"/>
          <w:lang w:val="x-none"/>
        </w:rPr>
        <w:t xml:space="preserve">fast beam sweeping method was introduced for FR2 L1 measurement delay reduction. </w:t>
      </w:r>
      <w:r w:rsidR="00AF4F63">
        <w:rPr>
          <w:rFonts w:eastAsiaTheme="minorEastAsia"/>
          <w:sz w:val="22"/>
          <w:szCs w:val="22"/>
          <w:lang w:val="x-none"/>
        </w:rPr>
        <w:t>In Rel-18</w:t>
      </w:r>
      <w:bookmarkStart w:id="6" w:name="OLE_LINK1"/>
      <w:bookmarkStart w:id="7" w:name="OLE_LINK2"/>
      <w:r w:rsidR="00AF4F63">
        <w:rPr>
          <w:rFonts w:eastAsiaTheme="minorEastAsia"/>
          <w:sz w:val="22"/>
          <w:szCs w:val="22"/>
          <w:lang w:val="x-none"/>
        </w:rPr>
        <w:t xml:space="preserve"> eFeRRM</w:t>
      </w:r>
      <w:bookmarkEnd w:id="6"/>
      <w:bookmarkEnd w:id="7"/>
      <w:r w:rsidR="00AF4F63">
        <w:rPr>
          <w:rFonts w:eastAsiaTheme="minorEastAsia"/>
          <w:sz w:val="22"/>
          <w:szCs w:val="22"/>
          <w:lang w:val="x-none"/>
        </w:rPr>
        <w:t xml:space="preserve"> WI, </w:t>
      </w:r>
      <w:r w:rsidR="00ED387A">
        <w:rPr>
          <w:rFonts w:eastAsiaTheme="minorEastAsia"/>
          <w:sz w:val="22"/>
          <w:szCs w:val="22"/>
          <w:lang w:val="x-none"/>
        </w:rPr>
        <w:t>b</w:t>
      </w:r>
      <w:r w:rsidR="00ED387A" w:rsidRPr="00ED387A">
        <w:rPr>
          <w:rFonts w:eastAsiaTheme="minorEastAsia"/>
          <w:sz w:val="22"/>
          <w:szCs w:val="22"/>
          <w:lang w:val="x-none"/>
        </w:rPr>
        <w:t xml:space="preserve">eam sweeping factor reduction </w:t>
      </w:r>
      <w:r w:rsidR="00CE27CD">
        <w:rPr>
          <w:rFonts w:eastAsiaTheme="minorEastAsia"/>
          <w:sz w:val="22"/>
          <w:szCs w:val="22"/>
          <w:lang w:val="x-none"/>
        </w:rPr>
        <w:t xml:space="preserve">method was introduced </w:t>
      </w:r>
      <w:r w:rsidR="00ED387A" w:rsidRPr="00ED387A">
        <w:rPr>
          <w:rFonts w:eastAsiaTheme="minorEastAsia"/>
          <w:sz w:val="22"/>
          <w:szCs w:val="22"/>
          <w:lang w:val="x-none"/>
        </w:rPr>
        <w:t xml:space="preserve">for FR2 unknown </w:t>
      </w:r>
      <w:r w:rsidR="00ED387A" w:rsidRPr="00ED387A">
        <w:rPr>
          <w:rFonts w:eastAsiaTheme="minorEastAsia"/>
          <w:sz w:val="22"/>
          <w:szCs w:val="22"/>
          <w:lang w:val="x-none"/>
        </w:rPr>
        <w:lastRenderedPageBreak/>
        <w:t>SCell activation</w:t>
      </w:r>
      <w:r w:rsidR="0075594D">
        <w:rPr>
          <w:rFonts w:eastAsiaTheme="minorEastAsia"/>
          <w:sz w:val="22"/>
          <w:szCs w:val="22"/>
          <w:lang w:val="x-none"/>
        </w:rPr>
        <w:t>.</w:t>
      </w:r>
      <w:r w:rsidR="00C11CF4">
        <w:rPr>
          <w:rFonts w:eastAsiaTheme="minorEastAsia"/>
          <w:sz w:val="22"/>
          <w:szCs w:val="22"/>
          <w:lang w:val="x-none"/>
        </w:rPr>
        <w:t xml:space="preserve"> </w:t>
      </w:r>
      <w:r w:rsidR="00427516">
        <w:rPr>
          <w:rFonts w:eastAsiaTheme="minorEastAsia"/>
          <w:sz w:val="22"/>
          <w:szCs w:val="22"/>
          <w:lang w:val="x-none"/>
        </w:rPr>
        <w:t>In our views,</w:t>
      </w:r>
      <w:r w:rsidR="00A72722">
        <w:rPr>
          <w:rFonts w:eastAsiaTheme="minorEastAsia"/>
          <w:sz w:val="22"/>
          <w:szCs w:val="22"/>
          <w:lang w:val="x-none"/>
        </w:rPr>
        <w:t xml:space="preserve"> </w:t>
      </w:r>
      <w:r w:rsidR="00A72722" w:rsidRPr="00A72722">
        <w:rPr>
          <w:rFonts w:eastAsiaTheme="minorEastAsia"/>
          <w:sz w:val="22"/>
          <w:szCs w:val="22"/>
          <w:lang w:val="x-none"/>
        </w:rPr>
        <w:t>Rx beam sweeping factor</w:t>
      </w:r>
      <w:r w:rsidR="00A72722">
        <w:rPr>
          <w:rFonts w:eastAsiaTheme="minorEastAsia"/>
          <w:sz w:val="22"/>
          <w:szCs w:val="22"/>
          <w:lang w:val="x-none"/>
        </w:rPr>
        <w:t xml:space="preserve"> methods in Rel-18 multi-Rx/ eFeRRM WI can be </w:t>
      </w:r>
      <w:r w:rsidR="00DF147B">
        <w:rPr>
          <w:rFonts w:eastAsiaTheme="minorEastAsia"/>
          <w:sz w:val="22"/>
          <w:szCs w:val="22"/>
          <w:lang w:val="x-none"/>
        </w:rPr>
        <w:t>considered</w:t>
      </w:r>
      <w:r w:rsidR="00A72722">
        <w:rPr>
          <w:rFonts w:eastAsiaTheme="minorEastAsia"/>
          <w:sz w:val="22"/>
          <w:szCs w:val="22"/>
          <w:lang w:val="x-none"/>
        </w:rPr>
        <w:t xml:space="preserve"> as baseline</w:t>
      </w:r>
      <w:r w:rsidR="00B27EFF">
        <w:rPr>
          <w:rFonts w:eastAsiaTheme="minorEastAsia"/>
          <w:sz w:val="22"/>
          <w:szCs w:val="22"/>
          <w:lang w:val="x-none"/>
        </w:rPr>
        <w:t xml:space="preserve"> for </w:t>
      </w:r>
      <w:r w:rsidR="00B27EFF" w:rsidRPr="00B27EFF">
        <w:rPr>
          <w:rFonts w:eastAsiaTheme="minorEastAsia"/>
          <w:sz w:val="22"/>
          <w:szCs w:val="22"/>
          <w:lang w:val="x-none"/>
        </w:rPr>
        <w:t>FR2-1 SSB based L3 measurement delay reduction</w:t>
      </w:r>
      <w:r w:rsidR="00A72722">
        <w:rPr>
          <w:rFonts w:eastAsiaTheme="minorEastAsia"/>
          <w:sz w:val="22"/>
          <w:szCs w:val="22"/>
          <w:lang w:val="x-none"/>
        </w:rPr>
        <w:t>.</w:t>
      </w:r>
    </w:p>
    <w:p w14:paraId="639FF354" w14:textId="46323788" w:rsidR="00432954" w:rsidRPr="00EA0DF9" w:rsidRDefault="00432954" w:rsidP="00775F3D">
      <w:pPr>
        <w:spacing w:after="120"/>
        <w:rPr>
          <w:rFonts w:eastAsiaTheme="minorEastAsia"/>
          <w:b/>
          <w:sz w:val="22"/>
          <w:szCs w:val="22"/>
          <w:lang w:val="x-none"/>
        </w:rPr>
      </w:pPr>
      <w:bookmarkStart w:id="8" w:name="OLE_LINK5"/>
      <w:r w:rsidRPr="00EA0DF9">
        <w:rPr>
          <w:rFonts w:eastAsiaTheme="minorEastAsia"/>
          <w:b/>
          <w:sz w:val="22"/>
          <w:szCs w:val="22"/>
          <w:lang w:val="x-none"/>
        </w:rPr>
        <w:t xml:space="preserve">Proposal 1: </w:t>
      </w:r>
      <w:r w:rsidR="00775F3D" w:rsidRPr="00EA0DF9">
        <w:rPr>
          <w:rFonts w:eastAsiaTheme="minorEastAsia"/>
          <w:b/>
          <w:sz w:val="22"/>
          <w:szCs w:val="22"/>
          <w:lang w:val="x-none"/>
        </w:rPr>
        <w:t xml:space="preserve">If </w:t>
      </w:r>
      <w:r w:rsidR="0077795B" w:rsidRPr="0077795B">
        <w:rPr>
          <w:rFonts w:eastAsiaTheme="minorEastAsia"/>
          <w:b/>
          <w:sz w:val="22"/>
          <w:szCs w:val="22"/>
          <w:lang w:val="x-none"/>
        </w:rPr>
        <w:t>UE supports multi-Rx simultaneous reception on single carrier, Rx beam sweeping factor can be reduced for common L3 measurement procedure, e.g., handover, intra-frequency/ inter-frequency/ inter-RAT measurements, etc.</w:t>
      </w:r>
    </w:p>
    <w:p w14:paraId="09938D90" w14:textId="36C160E3" w:rsidR="004724E4" w:rsidRPr="00F65DEA" w:rsidRDefault="00F65DEA" w:rsidP="003D7415">
      <w:pPr>
        <w:spacing w:after="120"/>
        <w:rPr>
          <w:rFonts w:eastAsiaTheme="minorEastAsia"/>
          <w:b/>
          <w:sz w:val="22"/>
          <w:szCs w:val="22"/>
          <w:lang w:val="x-none"/>
        </w:rPr>
      </w:pPr>
      <w:r w:rsidRPr="00F65DEA">
        <w:rPr>
          <w:rFonts w:eastAsiaTheme="minorEastAsia"/>
          <w:b/>
          <w:sz w:val="22"/>
          <w:szCs w:val="22"/>
          <w:lang w:val="x-none"/>
        </w:rPr>
        <w:t>Proposal 2: Rx beam sweeping factor methods in Rel-18 multi-Rx/ eFeRRM WI can be considered as baseline for FR2-1 SSB based L3 measurement delay reduction.</w:t>
      </w:r>
    </w:p>
    <w:bookmarkEnd w:id="8"/>
    <w:p w14:paraId="5F9D3312" w14:textId="2A183C09" w:rsidR="00407833" w:rsidRDefault="00407833" w:rsidP="003143CF">
      <w:pPr>
        <w:spacing w:after="120"/>
        <w:rPr>
          <w:rFonts w:eastAsiaTheme="minorEastAsia"/>
          <w:sz w:val="22"/>
          <w:szCs w:val="22"/>
          <w:highlight w:val="yellow"/>
        </w:rPr>
      </w:pPr>
    </w:p>
    <w:p w14:paraId="2C494588" w14:textId="061066DF" w:rsidR="00175CBE" w:rsidRDefault="0047783D" w:rsidP="00175CBE">
      <w:pPr>
        <w:spacing w:after="120"/>
        <w:rPr>
          <w:rFonts w:eastAsiaTheme="minorEastAsia"/>
          <w:sz w:val="22"/>
          <w:szCs w:val="22"/>
          <w:lang w:val="x-none"/>
        </w:rPr>
      </w:pPr>
      <w:r>
        <w:rPr>
          <w:rFonts w:eastAsiaTheme="minorEastAsia"/>
          <w:sz w:val="22"/>
          <w:szCs w:val="22"/>
          <w:lang w:val="x-none"/>
        </w:rPr>
        <w:t>In the WID [1], f</w:t>
      </w:r>
      <w:r w:rsidR="00DB1BFB" w:rsidRPr="00DB1BFB">
        <w:rPr>
          <w:rFonts w:eastAsiaTheme="minorEastAsia"/>
          <w:sz w:val="22"/>
          <w:szCs w:val="22"/>
        </w:rPr>
        <w:t>or UE not in m</w:t>
      </w:r>
      <w:r w:rsidR="00DB1BFB">
        <w:rPr>
          <w:rFonts w:eastAsiaTheme="minorEastAsia"/>
          <w:sz w:val="22"/>
          <w:szCs w:val="22"/>
        </w:rPr>
        <w:t>ulti</w:t>
      </w:r>
      <w:r w:rsidR="00DB1BFB" w:rsidRPr="00DB1BFB">
        <w:rPr>
          <w:rFonts w:eastAsiaTheme="minorEastAsia"/>
          <w:sz w:val="22"/>
          <w:szCs w:val="22"/>
        </w:rPr>
        <w:t>-Rx simultaneous reception mode</w:t>
      </w:r>
      <w:r w:rsidR="0016379E">
        <w:rPr>
          <w:rFonts w:eastAsiaTheme="minorEastAsia"/>
          <w:sz w:val="22"/>
          <w:szCs w:val="22"/>
        </w:rPr>
        <w:t xml:space="preserve">, </w:t>
      </w:r>
      <w:r w:rsidR="0016379E" w:rsidRPr="0016379E">
        <w:rPr>
          <w:rFonts w:eastAsiaTheme="minorEastAsia"/>
          <w:sz w:val="22"/>
          <w:szCs w:val="22"/>
        </w:rPr>
        <w:t xml:space="preserve">CSSF outside gap </w:t>
      </w:r>
      <w:r w:rsidR="0072258F">
        <w:rPr>
          <w:rFonts w:eastAsiaTheme="minorEastAsia"/>
          <w:sz w:val="22"/>
          <w:szCs w:val="22"/>
        </w:rPr>
        <w:t xml:space="preserve">enhancement </w:t>
      </w:r>
      <w:r w:rsidR="0016379E" w:rsidRPr="0016379E">
        <w:rPr>
          <w:rFonts w:eastAsiaTheme="minorEastAsia"/>
          <w:sz w:val="22"/>
          <w:szCs w:val="22"/>
        </w:rPr>
        <w:t>in CA/DC scenarios</w:t>
      </w:r>
      <w:r w:rsidR="0016379E">
        <w:rPr>
          <w:rFonts w:eastAsiaTheme="minorEastAsia"/>
          <w:sz w:val="22"/>
          <w:szCs w:val="22"/>
        </w:rPr>
        <w:t xml:space="preserve"> will be introduced </w:t>
      </w:r>
      <w:r w:rsidR="0016379E">
        <w:rPr>
          <w:rFonts w:eastAsiaTheme="minorEastAsia"/>
          <w:sz w:val="22"/>
          <w:szCs w:val="22"/>
          <w:lang w:val="x-none"/>
        </w:rPr>
        <w:t>to reduce FR2-1 L3 measurement delay if</w:t>
      </w:r>
      <w:r w:rsidR="00AE41F9">
        <w:rPr>
          <w:rFonts w:eastAsiaTheme="minorEastAsia"/>
          <w:sz w:val="22"/>
          <w:szCs w:val="22"/>
          <w:lang w:val="x-none"/>
        </w:rPr>
        <w:t xml:space="preserve"> suitable scenar</w:t>
      </w:r>
      <w:r w:rsidR="008B0DD4">
        <w:rPr>
          <w:rFonts w:eastAsiaTheme="minorEastAsia"/>
          <w:sz w:val="22"/>
          <w:szCs w:val="22"/>
          <w:lang w:val="x-none"/>
        </w:rPr>
        <w:t>ios and conditions are feasible</w:t>
      </w:r>
      <w:r w:rsidR="00A35B73">
        <w:rPr>
          <w:rFonts w:eastAsiaTheme="minorEastAsia"/>
          <w:sz w:val="22"/>
          <w:szCs w:val="22"/>
          <w:lang w:val="x-none"/>
        </w:rPr>
        <w:t>,</w:t>
      </w:r>
      <w:r w:rsidR="008B0DD4">
        <w:rPr>
          <w:rFonts w:eastAsiaTheme="minorEastAsia"/>
          <w:sz w:val="22"/>
          <w:szCs w:val="22"/>
          <w:lang w:val="x-none"/>
        </w:rPr>
        <w:t xml:space="preserve"> and </w:t>
      </w:r>
      <w:r w:rsidR="009F637D">
        <w:rPr>
          <w:rFonts w:eastAsiaTheme="minorEastAsia"/>
          <w:sz w:val="22"/>
          <w:szCs w:val="22"/>
          <w:lang w:val="x-none"/>
        </w:rPr>
        <w:t>the b</w:t>
      </w:r>
      <w:r w:rsidR="009F637D" w:rsidRPr="009F637D">
        <w:rPr>
          <w:rFonts w:eastAsiaTheme="minorEastAsia"/>
          <w:sz w:val="22"/>
          <w:szCs w:val="22"/>
          <w:lang w:val="x-none"/>
        </w:rPr>
        <w:t>aseline assumption on number of searchers is 2</w:t>
      </w:r>
      <w:r w:rsidR="009C5A37">
        <w:rPr>
          <w:rFonts w:eastAsiaTheme="minorEastAsia"/>
          <w:sz w:val="22"/>
          <w:szCs w:val="22"/>
          <w:lang w:val="x-none"/>
        </w:rPr>
        <w:t>.</w:t>
      </w:r>
      <w:r w:rsidR="00052C61">
        <w:rPr>
          <w:rFonts w:eastAsiaTheme="minorEastAsia"/>
          <w:sz w:val="22"/>
          <w:szCs w:val="22"/>
          <w:lang w:val="x-none"/>
        </w:rPr>
        <w:t xml:space="preserve"> CSSF</w:t>
      </w:r>
      <w:r w:rsidR="00F61607">
        <w:rPr>
          <w:rFonts w:eastAsiaTheme="minorEastAsia"/>
          <w:sz w:val="22"/>
          <w:szCs w:val="22"/>
          <w:lang w:val="x-none"/>
        </w:rPr>
        <w:t xml:space="preserve"> value</w:t>
      </w:r>
      <w:r w:rsidR="00052C61">
        <w:rPr>
          <w:rFonts w:eastAsiaTheme="minorEastAsia"/>
          <w:sz w:val="22"/>
          <w:szCs w:val="22"/>
          <w:lang w:val="x-none"/>
        </w:rPr>
        <w:t xml:space="preserve"> is related </w:t>
      </w:r>
      <w:r w:rsidR="009C4380">
        <w:rPr>
          <w:rFonts w:eastAsiaTheme="minorEastAsia"/>
          <w:sz w:val="22"/>
          <w:szCs w:val="22"/>
          <w:lang w:val="x-none"/>
        </w:rPr>
        <w:t xml:space="preserve">to </w:t>
      </w:r>
      <w:r w:rsidR="00052C61">
        <w:rPr>
          <w:rFonts w:eastAsiaTheme="minorEastAsia"/>
          <w:sz w:val="22"/>
          <w:szCs w:val="22"/>
          <w:lang w:val="x-none"/>
        </w:rPr>
        <w:t xml:space="preserve">the number of </w:t>
      </w:r>
      <w:r w:rsidR="009472D0">
        <w:rPr>
          <w:rFonts w:eastAsiaTheme="minorEastAsia"/>
          <w:sz w:val="22"/>
          <w:szCs w:val="22"/>
          <w:lang w:val="x-none"/>
        </w:rPr>
        <w:t>serving cells</w:t>
      </w:r>
      <w:r w:rsidR="00052C61">
        <w:rPr>
          <w:rFonts w:eastAsiaTheme="minorEastAsia"/>
          <w:sz w:val="22"/>
          <w:szCs w:val="22"/>
          <w:lang w:val="x-none"/>
        </w:rPr>
        <w:t xml:space="preserve">, </w:t>
      </w:r>
      <w:r w:rsidR="00A32892">
        <w:rPr>
          <w:rFonts w:eastAsiaTheme="minorEastAsia"/>
          <w:sz w:val="22"/>
          <w:szCs w:val="22"/>
          <w:lang w:val="x-none"/>
        </w:rPr>
        <w:t xml:space="preserve">with large number of </w:t>
      </w:r>
      <w:r w:rsidR="00092C39">
        <w:rPr>
          <w:rFonts w:eastAsiaTheme="minorEastAsia"/>
          <w:sz w:val="22"/>
          <w:szCs w:val="22"/>
          <w:lang w:val="x-none"/>
        </w:rPr>
        <w:t>serving cells</w:t>
      </w:r>
      <w:r w:rsidR="008D3BDA">
        <w:rPr>
          <w:rFonts w:eastAsiaTheme="minorEastAsia"/>
          <w:sz w:val="22"/>
          <w:szCs w:val="22"/>
          <w:lang w:val="x-none"/>
        </w:rPr>
        <w:t xml:space="preserve">, </w:t>
      </w:r>
      <w:r w:rsidR="00106C2F">
        <w:rPr>
          <w:rFonts w:eastAsiaTheme="minorEastAsia"/>
          <w:sz w:val="22"/>
          <w:szCs w:val="22"/>
          <w:lang w:val="x-none"/>
        </w:rPr>
        <w:t>L3 measurement delay would be long.</w:t>
      </w:r>
      <w:r w:rsidR="00626083">
        <w:rPr>
          <w:rFonts w:eastAsiaTheme="minorEastAsia"/>
          <w:sz w:val="22"/>
          <w:szCs w:val="22"/>
          <w:lang w:val="x-none"/>
        </w:rPr>
        <w:t xml:space="preserve"> It’s </w:t>
      </w:r>
      <w:r w:rsidR="009E5FC9">
        <w:rPr>
          <w:rFonts w:eastAsiaTheme="minorEastAsia"/>
          <w:sz w:val="22"/>
          <w:szCs w:val="22"/>
          <w:lang w:val="x-none"/>
        </w:rPr>
        <w:t xml:space="preserve">beneficial to introduce </w:t>
      </w:r>
      <w:r w:rsidR="000D16C9">
        <w:rPr>
          <w:rFonts w:eastAsiaTheme="minorEastAsia"/>
          <w:sz w:val="22"/>
          <w:szCs w:val="22"/>
          <w:lang w:val="x-none"/>
        </w:rPr>
        <w:t xml:space="preserve">CSSF reduction to </w:t>
      </w:r>
      <w:r w:rsidR="00730F81">
        <w:rPr>
          <w:rFonts w:eastAsiaTheme="minorEastAsia"/>
          <w:sz w:val="22"/>
          <w:szCs w:val="22"/>
          <w:lang w:val="x-none"/>
        </w:rPr>
        <w:t>reduce FR2-1 L3 measurement delay</w:t>
      </w:r>
      <w:r w:rsidR="00B21B92">
        <w:rPr>
          <w:rFonts w:eastAsiaTheme="minorEastAsia"/>
          <w:sz w:val="22"/>
          <w:szCs w:val="22"/>
          <w:lang w:val="x-none"/>
        </w:rPr>
        <w:t>,</w:t>
      </w:r>
      <w:r w:rsidR="0093281E">
        <w:rPr>
          <w:rFonts w:eastAsiaTheme="minorEastAsia"/>
          <w:sz w:val="22"/>
          <w:szCs w:val="22"/>
          <w:lang w:val="x-none"/>
        </w:rPr>
        <w:t xml:space="preserve"> and</w:t>
      </w:r>
      <w:r w:rsidR="00B21B92">
        <w:rPr>
          <w:rFonts w:eastAsiaTheme="minorEastAsia"/>
          <w:sz w:val="22"/>
          <w:szCs w:val="22"/>
          <w:lang w:val="x-none"/>
        </w:rPr>
        <w:t xml:space="preserve"> </w:t>
      </w:r>
      <w:r w:rsidR="005B44B8">
        <w:rPr>
          <w:rFonts w:eastAsiaTheme="minorEastAsia"/>
          <w:sz w:val="22"/>
          <w:szCs w:val="22"/>
          <w:lang w:val="x-none"/>
        </w:rPr>
        <w:t xml:space="preserve">number of </w:t>
      </w:r>
      <w:r w:rsidR="00175CBE">
        <w:rPr>
          <w:rFonts w:eastAsiaTheme="minorEastAsia"/>
          <w:sz w:val="22"/>
          <w:szCs w:val="22"/>
          <w:lang w:val="x-none"/>
        </w:rPr>
        <w:t>serving cells</w:t>
      </w:r>
      <w:r w:rsidR="0050269F">
        <w:rPr>
          <w:rFonts w:eastAsiaTheme="minorEastAsia"/>
          <w:sz w:val="22"/>
          <w:szCs w:val="22"/>
          <w:lang w:val="x-none"/>
        </w:rPr>
        <w:t xml:space="preserve"> related enhancements in CSSF formula can be </w:t>
      </w:r>
      <w:r w:rsidR="00C60C60">
        <w:rPr>
          <w:rFonts w:eastAsiaTheme="minorEastAsia"/>
          <w:sz w:val="22"/>
          <w:szCs w:val="22"/>
          <w:lang w:val="x-none"/>
        </w:rPr>
        <w:t>considered as a starting point.</w:t>
      </w:r>
      <w:r w:rsidR="00734EA7">
        <w:rPr>
          <w:rFonts w:eastAsiaTheme="minorEastAsia"/>
          <w:sz w:val="22"/>
          <w:szCs w:val="22"/>
          <w:lang w:val="x-none"/>
        </w:rPr>
        <w:t xml:space="preserve"> </w:t>
      </w:r>
      <w:r w:rsidR="00AD670A">
        <w:rPr>
          <w:rFonts w:eastAsiaTheme="minorEastAsia"/>
          <w:sz w:val="22"/>
          <w:szCs w:val="22"/>
          <w:lang w:val="x-none"/>
        </w:rPr>
        <w:t>In addition, once the</w:t>
      </w:r>
      <w:r w:rsidR="00F63B83" w:rsidRPr="000F79FA">
        <w:rPr>
          <w:rFonts w:eastAsiaTheme="minorEastAsia"/>
          <w:sz w:val="22"/>
          <w:szCs w:val="22"/>
          <w:lang w:val="x-none"/>
        </w:rPr>
        <w:t xml:space="preserve"> work for FR2-1 </w:t>
      </w:r>
      <w:r w:rsidR="004320C3">
        <w:rPr>
          <w:rFonts w:eastAsiaTheme="minorEastAsia"/>
          <w:sz w:val="22"/>
          <w:szCs w:val="22"/>
          <w:lang w:val="x-none"/>
        </w:rPr>
        <w:t>L3 measurement delay</w:t>
      </w:r>
      <w:r w:rsidR="004320C3" w:rsidRPr="000F79FA">
        <w:rPr>
          <w:rFonts w:eastAsiaTheme="minorEastAsia"/>
          <w:sz w:val="22"/>
          <w:szCs w:val="22"/>
          <w:lang w:val="x-none"/>
        </w:rPr>
        <w:t xml:space="preserve"> </w:t>
      </w:r>
      <w:r w:rsidR="004320C3">
        <w:rPr>
          <w:rFonts w:eastAsiaTheme="minorEastAsia"/>
          <w:sz w:val="22"/>
          <w:szCs w:val="22"/>
          <w:lang w:val="x-none"/>
        </w:rPr>
        <w:t xml:space="preserve">reduction </w:t>
      </w:r>
      <w:r w:rsidR="00F63B83" w:rsidRPr="000F79FA">
        <w:rPr>
          <w:rFonts w:eastAsiaTheme="minorEastAsia"/>
          <w:sz w:val="22"/>
          <w:szCs w:val="22"/>
          <w:lang w:val="x-none"/>
        </w:rPr>
        <w:t>is done</w:t>
      </w:r>
      <w:r w:rsidR="000252EC">
        <w:rPr>
          <w:rFonts w:eastAsiaTheme="minorEastAsia"/>
          <w:sz w:val="22"/>
          <w:szCs w:val="22"/>
          <w:lang w:val="x-none"/>
        </w:rPr>
        <w:t>, t</w:t>
      </w:r>
      <w:r w:rsidR="000252EC" w:rsidRPr="002712DB">
        <w:rPr>
          <w:rFonts w:eastAsiaTheme="minorEastAsia"/>
          <w:sz w:val="22"/>
          <w:szCs w:val="22"/>
          <w:lang w:val="x-none"/>
        </w:rPr>
        <w:t>he solution of enhanced CSSF can be</w:t>
      </w:r>
      <w:r w:rsidR="006D7167">
        <w:rPr>
          <w:rFonts w:eastAsiaTheme="minorEastAsia"/>
          <w:sz w:val="22"/>
          <w:szCs w:val="22"/>
          <w:lang w:val="x-none"/>
        </w:rPr>
        <w:t xml:space="preserve"> applied</w:t>
      </w:r>
      <w:r w:rsidR="000252EC" w:rsidRPr="002712DB">
        <w:rPr>
          <w:rFonts w:eastAsiaTheme="minorEastAsia"/>
          <w:sz w:val="22"/>
          <w:szCs w:val="22"/>
          <w:lang w:val="x-none"/>
        </w:rPr>
        <w:t xml:space="preserve"> </w:t>
      </w:r>
      <w:r w:rsidR="00FA2FC4">
        <w:rPr>
          <w:rFonts w:eastAsiaTheme="minorEastAsia"/>
          <w:sz w:val="22"/>
          <w:szCs w:val="22"/>
          <w:lang w:val="x-none"/>
        </w:rPr>
        <w:t>in</w:t>
      </w:r>
      <w:r w:rsidR="00AC2086">
        <w:rPr>
          <w:rFonts w:eastAsiaTheme="minorEastAsia"/>
          <w:sz w:val="22"/>
          <w:szCs w:val="22"/>
          <w:lang w:val="x-none"/>
        </w:rPr>
        <w:t xml:space="preserve"> </w:t>
      </w:r>
      <w:r w:rsidR="000252EC" w:rsidRPr="002712DB">
        <w:rPr>
          <w:rFonts w:eastAsiaTheme="minorEastAsia"/>
          <w:sz w:val="22"/>
          <w:szCs w:val="22"/>
          <w:lang w:val="x-none"/>
        </w:rPr>
        <w:t>FR1 if applicable</w:t>
      </w:r>
      <w:r w:rsidR="009631FF">
        <w:rPr>
          <w:rFonts w:eastAsiaTheme="minorEastAsia"/>
          <w:sz w:val="22"/>
          <w:szCs w:val="22"/>
          <w:lang w:val="x-none"/>
        </w:rPr>
        <w:t>.</w:t>
      </w:r>
    </w:p>
    <w:p w14:paraId="3CE46440" w14:textId="186EC94A" w:rsidR="00175CBE" w:rsidRDefault="00475322" w:rsidP="0016379E">
      <w:pPr>
        <w:spacing w:after="120"/>
        <w:rPr>
          <w:rFonts w:eastAsiaTheme="minorEastAsia"/>
          <w:b/>
          <w:sz w:val="22"/>
          <w:szCs w:val="22"/>
          <w:lang w:val="x-none"/>
        </w:rPr>
      </w:pPr>
      <w:r w:rsidRPr="00475322">
        <w:rPr>
          <w:rFonts w:eastAsiaTheme="minorEastAsia" w:hint="eastAsia"/>
          <w:b/>
          <w:sz w:val="22"/>
          <w:szCs w:val="22"/>
          <w:lang w:val="x-none"/>
        </w:rPr>
        <w:t>P</w:t>
      </w:r>
      <w:r w:rsidRPr="00475322">
        <w:rPr>
          <w:rFonts w:eastAsiaTheme="minorEastAsia"/>
          <w:b/>
          <w:sz w:val="22"/>
          <w:szCs w:val="22"/>
          <w:lang w:val="x-none"/>
        </w:rPr>
        <w:t xml:space="preserve">roposal 3: It’s beneficial to introduce CSSF reduction to reduce FR2-1 L3 measurement delay, </w:t>
      </w:r>
      <w:r w:rsidR="0093281E">
        <w:rPr>
          <w:rFonts w:eastAsiaTheme="minorEastAsia"/>
          <w:b/>
          <w:sz w:val="22"/>
          <w:szCs w:val="22"/>
          <w:lang w:val="x-none"/>
        </w:rPr>
        <w:t xml:space="preserve">and </w:t>
      </w:r>
      <w:r w:rsidRPr="00475322">
        <w:rPr>
          <w:rFonts w:eastAsiaTheme="minorEastAsia"/>
          <w:b/>
          <w:sz w:val="22"/>
          <w:szCs w:val="22"/>
          <w:lang w:val="x-none"/>
        </w:rPr>
        <w:t>number of serving cells related enhancements in CSSF formula can be considered as a starting point.</w:t>
      </w:r>
    </w:p>
    <w:p w14:paraId="088D016B" w14:textId="2E5080E9" w:rsidR="00103FBE" w:rsidRPr="00475322" w:rsidRDefault="00103FBE" w:rsidP="0016379E">
      <w:pPr>
        <w:spacing w:after="120"/>
        <w:rPr>
          <w:rFonts w:eastAsiaTheme="minorEastAsia"/>
          <w:b/>
          <w:sz w:val="22"/>
          <w:szCs w:val="22"/>
          <w:lang w:val="x-none"/>
        </w:rPr>
      </w:pPr>
      <w:r>
        <w:rPr>
          <w:rFonts w:eastAsiaTheme="minorEastAsia"/>
          <w:b/>
          <w:sz w:val="22"/>
          <w:szCs w:val="22"/>
          <w:lang w:val="x-none"/>
        </w:rPr>
        <w:t>Proposal 4:</w:t>
      </w:r>
      <w:r w:rsidR="00BB75AD" w:rsidRPr="00BB75AD">
        <w:rPr>
          <w:rFonts w:eastAsiaTheme="minorEastAsia"/>
          <w:b/>
          <w:sz w:val="22"/>
          <w:szCs w:val="22"/>
          <w:lang w:val="x-none"/>
        </w:rPr>
        <w:t xml:space="preserve"> </w:t>
      </w:r>
      <w:r w:rsidR="007C2410">
        <w:rPr>
          <w:rFonts w:eastAsiaTheme="minorEastAsia"/>
          <w:b/>
          <w:sz w:val="22"/>
          <w:szCs w:val="22"/>
          <w:lang w:val="x-none"/>
        </w:rPr>
        <w:t>T</w:t>
      </w:r>
      <w:r w:rsidR="00BB75AD" w:rsidRPr="00BB75AD">
        <w:rPr>
          <w:rFonts w:eastAsiaTheme="minorEastAsia"/>
          <w:b/>
          <w:sz w:val="22"/>
          <w:szCs w:val="22"/>
          <w:lang w:val="x-none"/>
        </w:rPr>
        <w:t xml:space="preserve">he solution of enhanced CSSF can </w:t>
      </w:r>
      <w:r w:rsidR="007C2410">
        <w:rPr>
          <w:rFonts w:eastAsiaTheme="minorEastAsia"/>
          <w:b/>
          <w:sz w:val="22"/>
          <w:szCs w:val="22"/>
          <w:lang w:val="x-none"/>
        </w:rPr>
        <w:t xml:space="preserve">be applied in FR1 if applicable, after </w:t>
      </w:r>
      <w:r w:rsidR="007C2410" w:rsidRPr="00BB75AD">
        <w:rPr>
          <w:rFonts w:eastAsiaTheme="minorEastAsia"/>
          <w:b/>
          <w:sz w:val="22"/>
          <w:szCs w:val="22"/>
          <w:lang w:val="x-none"/>
        </w:rPr>
        <w:t>the work for FR2-1 L3 measurement delay reduction is done</w:t>
      </w:r>
      <w:r w:rsidR="00782B34">
        <w:rPr>
          <w:rFonts w:eastAsiaTheme="minorEastAsia"/>
          <w:b/>
          <w:sz w:val="22"/>
          <w:szCs w:val="22"/>
          <w:lang w:val="x-none"/>
        </w:rPr>
        <w:t>.</w:t>
      </w:r>
    </w:p>
    <w:p w14:paraId="6B60B71F" w14:textId="77777777" w:rsidR="0016155B" w:rsidRDefault="0016155B" w:rsidP="0016379E">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21E9E5F"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RRM performance requirements for FR2 SCell activation delay reduction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B61FE55" w14:textId="77777777" w:rsidR="008157FC" w:rsidRPr="00EA0DF9" w:rsidRDefault="008157FC" w:rsidP="008157FC">
      <w:pPr>
        <w:spacing w:after="120"/>
        <w:rPr>
          <w:rFonts w:eastAsiaTheme="minorEastAsia"/>
          <w:b/>
          <w:sz w:val="22"/>
          <w:szCs w:val="22"/>
          <w:lang w:val="x-none"/>
        </w:rPr>
      </w:pPr>
      <w:r w:rsidRPr="00EA0DF9">
        <w:rPr>
          <w:rFonts w:eastAsiaTheme="minorEastAsia"/>
          <w:b/>
          <w:sz w:val="22"/>
          <w:szCs w:val="22"/>
          <w:lang w:val="x-none"/>
        </w:rPr>
        <w:t xml:space="preserve">Proposal 1: If </w:t>
      </w:r>
      <w:r w:rsidRPr="0077795B">
        <w:rPr>
          <w:rFonts w:eastAsiaTheme="minorEastAsia"/>
          <w:b/>
          <w:sz w:val="22"/>
          <w:szCs w:val="22"/>
          <w:lang w:val="x-none"/>
        </w:rPr>
        <w:t>UE supports multi-Rx simultaneous reception on single carrier, Rx beam sweeping factor can be reduced for common L3 measurement procedure, e.g., handover, intra-frequency/ inter-frequency/ inter-RAT measurements, etc.</w:t>
      </w:r>
    </w:p>
    <w:p w14:paraId="2966FBF7" w14:textId="77777777" w:rsidR="008157FC" w:rsidRPr="00F65DEA" w:rsidRDefault="008157FC" w:rsidP="008157FC">
      <w:pPr>
        <w:spacing w:after="120"/>
        <w:rPr>
          <w:rFonts w:eastAsiaTheme="minorEastAsia"/>
          <w:b/>
          <w:sz w:val="22"/>
          <w:szCs w:val="22"/>
          <w:lang w:val="x-none"/>
        </w:rPr>
      </w:pPr>
      <w:r w:rsidRPr="00F65DEA">
        <w:rPr>
          <w:rFonts w:eastAsiaTheme="minorEastAsia"/>
          <w:b/>
          <w:sz w:val="22"/>
          <w:szCs w:val="22"/>
          <w:lang w:val="x-none"/>
        </w:rPr>
        <w:t>Proposal 2: Rx beam sweeping factor methods in Rel-18 multi-Rx/ eFeRRM WI can be considered as baseline for FR2-1 SSB based L3 measurement delay reduction.</w:t>
      </w:r>
    </w:p>
    <w:p w14:paraId="0B33DDDD" w14:textId="77777777" w:rsidR="0071516E" w:rsidRDefault="0071516E" w:rsidP="0071516E">
      <w:pPr>
        <w:spacing w:after="120"/>
        <w:rPr>
          <w:rFonts w:eastAsiaTheme="minorEastAsia"/>
          <w:b/>
          <w:sz w:val="22"/>
          <w:szCs w:val="22"/>
          <w:lang w:val="x-none"/>
        </w:rPr>
      </w:pPr>
      <w:r w:rsidRPr="00475322">
        <w:rPr>
          <w:rFonts w:eastAsiaTheme="minorEastAsia" w:hint="eastAsia"/>
          <w:b/>
          <w:sz w:val="22"/>
          <w:szCs w:val="22"/>
          <w:lang w:val="x-none"/>
        </w:rPr>
        <w:t>P</w:t>
      </w:r>
      <w:r w:rsidRPr="00475322">
        <w:rPr>
          <w:rFonts w:eastAsiaTheme="minorEastAsia"/>
          <w:b/>
          <w:sz w:val="22"/>
          <w:szCs w:val="22"/>
          <w:lang w:val="x-none"/>
        </w:rPr>
        <w:t xml:space="preserve">roposal 3: It’s beneficial to introduce CSSF reduction to reduce FR2-1 L3 measurement delay, </w:t>
      </w:r>
      <w:r>
        <w:rPr>
          <w:rFonts w:eastAsiaTheme="minorEastAsia"/>
          <w:b/>
          <w:sz w:val="22"/>
          <w:szCs w:val="22"/>
          <w:lang w:val="x-none"/>
        </w:rPr>
        <w:t xml:space="preserve">and </w:t>
      </w:r>
      <w:r w:rsidRPr="00475322">
        <w:rPr>
          <w:rFonts w:eastAsiaTheme="minorEastAsia"/>
          <w:b/>
          <w:sz w:val="22"/>
          <w:szCs w:val="22"/>
          <w:lang w:val="x-none"/>
        </w:rPr>
        <w:t>number of serving cells related enhancements in CSSF formula can be considered as a starting point.</w:t>
      </w:r>
    </w:p>
    <w:p w14:paraId="5FD3301D" w14:textId="77777777" w:rsidR="0071516E" w:rsidRPr="00475322" w:rsidRDefault="0071516E" w:rsidP="0071516E">
      <w:pPr>
        <w:spacing w:after="120"/>
        <w:rPr>
          <w:rFonts w:eastAsiaTheme="minorEastAsia"/>
          <w:b/>
          <w:sz w:val="22"/>
          <w:szCs w:val="22"/>
          <w:lang w:val="x-none"/>
        </w:rPr>
      </w:pPr>
      <w:r>
        <w:rPr>
          <w:rFonts w:eastAsiaTheme="minorEastAsia"/>
          <w:b/>
          <w:sz w:val="22"/>
          <w:szCs w:val="22"/>
          <w:lang w:val="x-none"/>
        </w:rPr>
        <w:t>Proposal 4:</w:t>
      </w:r>
      <w:r w:rsidRPr="00BB75AD">
        <w:rPr>
          <w:rFonts w:eastAsiaTheme="minorEastAsia"/>
          <w:b/>
          <w:sz w:val="22"/>
          <w:szCs w:val="22"/>
          <w:lang w:val="x-none"/>
        </w:rPr>
        <w:t xml:space="preserve"> </w:t>
      </w:r>
      <w:r>
        <w:rPr>
          <w:rFonts w:eastAsiaTheme="minorEastAsia"/>
          <w:b/>
          <w:sz w:val="22"/>
          <w:szCs w:val="22"/>
          <w:lang w:val="x-none"/>
        </w:rPr>
        <w:t>T</w:t>
      </w:r>
      <w:r w:rsidRPr="00BB75AD">
        <w:rPr>
          <w:rFonts w:eastAsiaTheme="minorEastAsia"/>
          <w:b/>
          <w:sz w:val="22"/>
          <w:szCs w:val="22"/>
          <w:lang w:val="x-none"/>
        </w:rPr>
        <w:t xml:space="preserve">he solution of enhanced CSSF can </w:t>
      </w:r>
      <w:r>
        <w:rPr>
          <w:rFonts w:eastAsiaTheme="minorEastAsia"/>
          <w:b/>
          <w:sz w:val="22"/>
          <w:szCs w:val="22"/>
          <w:lang w:val="x-none"/>
        </w:rPr>
        <w:t xml:space="preserve">be applied in FR1 if applicable, after </w:t>
      </w:r>
      <w:r w:rsidRPr="00BB75AD">
        <w:rPr>
          <w:rFonts w:eastAsiaTheme="minorEastAsia"/>
          <w:b/>
          <w:sz w:val="22"/>
          <w:szCs w:val="22"/>
          <w:lang w:val="x-none"/>
        </w:rPr>
        <w:t>the work for FR2-1 L3 measurement delay reduction is done</w:t>
      </w:r>
      <w:r>
        <w:rPr>
          <w:rFonts w:eastAsiaTheme="minorEastAsia"/>
          <w:b/>
          <w:sz w:val="22"/>
          <w:szCs w:val="22"/>
          <w:lang w:val="x-none"/>
        </w:rPr>
        <w:t>.</w:t>
      </w:r>
    </w:p>
    <w:p w14:paraId="72CDBC15" w14:textId="2D33A398" w:rsidR="00955D13" w:rsidRPr="0071516E"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3C58E875" w:rsidR="00A37E6F" w:rsidRPr="006E5668" w:rsidRDefault="00167CD4" w:rsidP="00665E7E">
      <w:pPr>
        <w:pStyle w:val="affd"/>
        <w:numPr>
          <w:ilvl w:val="0"/>
          <w:numId w:val="28"/>
        </w:numPr>
        <w:ind w:firstLineChars="0"/>
        <w:rPr>
          <w:sz w:val="22"/>
          <w:szCs w:val="22"/>
          <w:lang w:val="en-US"/>
        </w:rPr>
      </w:pPr>
      <w:r w:rsidRPr="00167CD4">
        <w:rPr>
          <w:sz w:val="22"/>
          <w:szCs w:val="22"/>
          <w:lang w:val="en-US"/>
        </w:rPr>
        <w:t>RP-240830</w:t>
      </w:r>
      <w:r w:rsidR="00114D75">
        <w:rPr>
          <w:sz w:val="22"/>
          <w:szCs w:val="22"/>
          <w:lang w:val="en-US"/>
        </w:rPr>
        <w:t xml:space="preserve">, </w:t>
      </w:r>
      <w:r w:rsidRPr="00167CD4">
        <w:rPr>
          <w:sz w:val="22"/>
          <w:szCs w:val="22"/>
          <w:lang w:val="en-US"/>
        </w:rPr>
        <w:t>New WID: WI resulting from discussion on RRM enhancements</w:t>
      </w:r>
      <w:r w:rsidR="0017428F">
        <w:rPr>
          <w:sz w:val="22"/>
          <w:szCs w:val="22"/>
          <w:lang w:val="en-US"/>
        </w:rPr>
        <w:t>,</w:t>
      </w:r>
      <w:r w:rsidR="00761E27">
        <w:rPr>
          <w:sz w:val="22"/>
          <w:szCs w:val="22"/>
          <w:lang w:val="en-US"/>
        </w:rPr>
        <w:t xml:space="preserve"> </w:t>
      </w:r>
      <w:r w:rsidR="00A4011A" w:rsidRPr="00A4011A">
        <w:rPr>
          <w:sz w:val="22"/>
          <w:szCs w:val="22"/>
          <w:lang w:val="en-US"/>
        </w:rPr>
        <w:t>vivo (Moderator)</w:t>
      </w:r>
      <w:r w:rsidR="00484157">
        <w:rPr>
          <w:sz w:val="22"/>
          <w:szCs w:val="22"/>
          <w:lang w:val="en-US"/>
        </w:rPr>
        <w:t xml:space="preserve">, </w:t>
      </w:r>
      <w:r w:rsidR="00665E7E" w:rsidRPr="00665E7E">
        <w:rPr>
          <w:sz w:val="22"/>
          <w:szCs w:val="22"/>
        </w:rPr>
        <w:t>RAN Meeting #103</w:t>
      </w:r>
      <w:r w:rsidR="00DA62F4" w:rsidRPr="00DA62F4">
        <w:rPr>
          <w:sz w:val="22"/>
          <w:szCs w:val="22"/>
        </w:rPr>
        <w:t>, March 2024</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2371B" w14:textId="77777777" w:rsidR="005E21C8" w:rsidRDefault="005E21C8">
      <w:r>
        <w:separator/>
      </w:r>
    </w:p>
  </w:endnote>
  <w:endnote w:type="continuationSeparator" w:id="0">
    <w:p w14:paraId="1FDFDF3A" w14:textId="77777777" w:rsidR="005E21C8" w:rsidRDefault="005E21C8">
      <w:r>
        <w:continuationSeparator/>
      </w:r>
    </w:p>
  </w:endnote>
  <w:endnote w:type="continuationNotice" w:id="1">
    <w:p w14:paraId="5086BC3E" w14:textId="77777777" w:rsidR="005E21C8" w:rsidRDefault="005E21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00000000" w:usb1="2AC7FCFF" w:usb2="00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D3C5D" w14:textId="77777777" w:rsidR="005E21C8" w:rsidRDefault="005E21C8">
      <w:r>
        <w:separator/>
      </w:r>
    </w:p>
  </w:footnote>
  <w:footnote w:type="continuationSeparator" w:id="0">
    <w:p w14:paraId="1D51873D" w14:textId="77777777" w:rsidR="005E21C8" w:rsidRDefault="005E21C8">
      <w:r>
        <w:continuationSeparator/>
      </w:r>
    </w:p>
  </w:footnote>
  <w:footnote w:type="continuationNotice" w:id="1">
    <w:p w14:paraId="20CBA072" w14:textId="77777777" w:rsidR="005E21C8" w:rsidRDefault="005E21C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29"/>
  </w:num>
  <w:num w:numId="12">
    <w:abstractNumId w:val="19"/>
  </w:num>
  <w:num w:numId="13">
    <w:abstractNumId w:val="30"/>
  </w:num>
  <w:num w:numId="14">
    <w:abstractNumId w:val="11"/>
  </w:num>
  <w:num w:numId="15">
    <w:abstractNumId w:val="2"/>
  </w:num>
  <w:num w:numId="16">
    <w:abstractNumId w:val="33"/>
  </w:num>
  <w:num w:numId="17">
    <w:abstractNumId w:val="9"/>
  </w:num>
  <w:num w:numId="18">
    <w:abstractNumId w:val="26"/>
  </w:num>
  <w:num w:numId="19">
    <w:abstractNumId w:val="6"/>
  </w:num>
  <w:num w:numId="20">
    <w:abstractNumId w:val="12"/>
  </w:num>
  <w:num w:numId="21">
    <w:abstractNumId w:val="18"/>
  </w:num>
  <w:num w:numId="22">
    <w:abstractNumId w:val="21"/>
  </w:num>
  <w:num w:numId="23">
    <w:abstractNumId w:val="13"/>
  </w:num>
  <w:num w:numId="24">
    <w:abstractNumId w:val="15"/>
  </w:num>
  <w:num w:numId="25">
    <w:abstractNumId w:val="20"/>
  </w:num>
  <w:num w:numId="26">
    <w:abstractNumId w:val="7"/>
  </w:num>
  <w:num w:numId="27">
    <w:abstractNumId w:val="14"/>
  </w:num>
  <w:num w:numId="28">
    <w:abstractNumId w:val="31"/>
  </w:num>
  <w:num w:numId="29">
    <w:abstractNumId w:val="21"/>
  </w:num>
  <w:num w:numId="30">
    <w:abstractNumId w:val="23"/>
  </w:num>
  <w:num w:numId="31">
    <w:abstractNumId w:val="25"/>
  </w:num>
  <w:num w:numId="32">
    <w:abstractNumId w:val="16"/>
  </w:num>
  <w:num w:numId="33">
    <w:abstractNumId w:val="24"/>
  </w:num>
  <w:num w:numId="34">
    <w:abstractNumId w:val="27"/>
  </w:num>
  <w:num w:numId="35">
    <w:abstractNumId w:val="4"/>
  </w:num>
  <w:num w:numId="36">
    <w:abstractNumId w:val="3"/>
  </w:num>
  <w:num w:numId="37">
    <w:abstractNumId w:val="34"/>
  </w:num>
  <w:num w:numId="38">
    <w:abstractNumId w:val="5"/>
  </w:num>
  <w:num w:numId="39">
    <w:abstractNumId w:val="22"/>
  </w:num>
  <w:num w:numId="40">
    <w:abstractNumId w:val="10"/>
  </w:num>
  <w:num w:numId="4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4CDF"/>
    <w:rsid w:val="000459BE"/>
    <w:rsid w:val="00045E08"/>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66E"/>
    <w:rsid w:val="000858A1"/>
    <w:rsid w:val="000864C9"/>
    <w:rsid w:val="00086EB0"/>
    <w:rsid w:val="00087120"/>
    <w:rsid w:val="00087799"/>
    <w:rsid w:val="0009009D"/>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388"/>
    <w:rsid w:val="000B76DA"/>
    <w:rsid w:val="000B7F43"/>
    <w:rsid w:val="000C00EF"/>
    <w:rsid w:val="000C0123"/>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FBE"/>
    <w:rsid w:val="0010407F"/>
    <w:rsid w:val="001046C5"/>
    <w:rsid w:val="0010478B"/>
    <w:rsid w:val="00104EF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DEC"/>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3EA"/>
    <w:rsid w:val="00287178"/>
    <w:rsid w:val="0028784E"/>
    <w:rsid w:val="002879C3"/>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93"/>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2DD8"/>
    <w:rsid w:val="00983D83"/>
    <w:rsid w:val="00983F05"/>
    <w:rsid w:val="00983F47"/>
    <w:rsid w:val="009849C3"/>
    <w:rsid w:val="00984BB5"/>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842"/>
    <w:rsid w:val="00AB78D8"/>
    <w:rsid w:val="00AB7962"/>
    <w:rsid w:val="00AB7A62"/>
    <w:rsid w:val="00AB7AD4"/>
    <w:rsid w:val="00AB7EC3"/>
    <w:rsid w:val="00AC08CD"/>
    <w:rsid w:val="00AC0D17"/>
    <w:rsid w:val="00AC1493"/>
    <w:rsid w:val="00AC2086"/>
    <w:rsid w:val="00AC2096"/>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C03BF"/>
    <w:rsid w:val="00CC0A82"/>
    <w:rsid w:val="00CC1194"/>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D9A"/>
    <w:rsid w:val="00DB14BD"/>
    <w:rsid w:val="00DB1BFB"/>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FB"/>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DED"/>
    <w:rsid w:val="00E62127"/>
    <w:rsid w:val="00E624FC"/>
    <w:rsid w:val="00E62A39"/>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387A"/>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D2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AE6"/>
    <w:rsid w:val="00F65DEA"/>
    <w:rsid w:val="00F663DF"/>
    <w:rsid w:val="00F667EB"/>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2005</TotalTime>
  <Pages>2</Pages>
  <Words>763</Words>
  <Characters>4355</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902</cp:revision>
  <cp:lastPrinted>2022-09-22T07:16:00Z</cp:lastPrinted>
  <dcterms:created xsi:type="dcterms:W3CDTF">2023-04-04T06:05:00Z</dcterms:created>
  <dcterms:modified xsi:type="dcterms:W3CDTF">2024-04-08T08:40:00Z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